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3CEEB" w14:textId="049607CF" w:rsidR="00512114" w:rsidRDefault="00512114" w:rsidP="00512114">
      <w:pPr>
        <w:pStyle w:val="Header"/>
        <w:jc w:val="center"/>
        <w:rPr>
          <w:rFonts w:ascii="Californian FB" w:hAnsi="Californian FB"/>
          <w:b/>
          <w:bCs/>
          <w:sz w:val="28"/>
          <w:szCs w:val="28"/>
        </w:rPr>
      </w:pPr>
      <w:r>
        <w:rPr>
          <w:rFonts w:ascii="Californian FB" w:hAnsi="Californian FB"/>
          <w:noProof/>
          <w:sz w:val="28"/>
          <w:szCs w:val="28"/>
        </w:rPr>
        <w:drawing>
          <wp:anchor distT="0" distB="0" distL="114300" distR="114300" simplePos="0" relativeHeight="251659264" behindDoc="0" locked="0" layoutInCell="1" allowOverlap="1" wp14:anchorId="0AB64780" wp14:editId="4B1BCE85">
            <wp:simplePos x="0" y="0"/>
            <wp:positionH relativeFrom="column">
              <wp:posOffset>2053733</wp:posOffset>
            </wp:positionH>
            <wp:positionV relativeFrom="paragraph">
              <wp:posOffset>-405857</wp:posOffset>
            </wp:positionV>
            <wp:extent cx="1485900" cy="5492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W seal logo horizont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900" cy="549275"/>
                    </a:xfrm>
                    <a:prstGeom prst="rect">
                      <a:avLst/>
                    </a:prstGeom>
                  </pic:spPr>
                </pic:pic>
              </a:graphicData>
            </a:graphic>
            <wp14:sizeRelH relativeFrom="margin">
              <wp14:pctWidth>0</wp14:pctWidth>
            </wp14:sizeRelH>
            <wp14:sizeRelV relativeFrom="margin">
              <wp14:pctHeight>0</wp14:pctHeight>
            </wp14:sizeRelV>
          </wp:anchor>
        </w:drawing>
      </w:r>
    </w:p>
    <w:p w14:paraId="2150DC52" w14:textId="018ECBF9" w:rsidR="00291DA3" w:rsidRPr="00512114" w:rsidRDefault="00512114" w:rsidP="00512114">
      <w:pPr>
        <w:pStyle w:val="Header"/>
        <w:jc w:val="center"/>
        <w:rPr>
          <w:rFonts w:ascii="Californian FB" w:hAnsi="Californian FB"/>
          <w:b/>
          <w:bCs/>
          <w:sz w:val="28"/>
          <w:szCs w:val="28"/>
        </w:rPr>
      </w:pPr>
      <w:r w:rsidRPr="00512114">
        <w:rPr>
          <w:rFonts w:ascii="Californian FB" w:hAnsi="Californian FB"/>
          <w:b/>
          <w:bCs/>
          <w:sz w:val="28"/>
          <w:szCs w:val="28"/>
        </w:rPr>
        <w:t>Domestic Violence Intervention Programs</w:t>
      </w:r>
      <w:r w:rsidRPr="00512114">
        <w:rPr>
          <w:rFonts w:ascii="Californian FB" w:hAnsi="Californian FB"/>
          <w:b/>
          <w:bCs/>
          <w:sz w:val="28"/>
          <w:szCs w:val="28"/>
        </w:rPr>
        <w:br/>
        <w:t>Guidelines for Approved Programs Applying to Expand Their Service Area</w:t>
      </w:r>
    </w:p>
    <w:p w14:paraId="15ABDAE0" w14:textId="77777777" w:rsidR="00512114" w:rsidRPr="00512114" w:rsidRDefault="00512114" w:rsidP="00512114">
      <w:pPr>
        <w:pStyle w:val="Header"/>
        <w:jc w:val="center"/>
        <w:rPr>
          <w:rFonts w:ascii="Californian FB" w:hAnsi="Californian FB"/>
          <w:sz w:val="28"/>
          <w:szCs w:val="28"/>
        </w:rPr>
      </w:pPr>
    </w:p>
    <w:p w14:paraId="1CFB501E" w14:textId="158E8A67" w:rsidR="00291DA3" w:rsidRDefault="41080978" w:rsidP="41080978">
      <w:pPr>
        <w:rPr>
          <w:rFonts w:ascii="Californian FB" w:hAnsi="Californian FB"/>
          <w:sz w:val="24"/>
          <w:szCs w:val="24"/>
        </w:rPr>
      </w:pPr>
      <w:r w:rsidRPr="41080978">
        <w:rPr>
          <w:rFonts w:ascii="Californian FB" w:hAnsi="Californian FB"/>
          <w:sz w:val="24"/>
          <w:szCs w:val="24"/>
        </w:rPr>
        <w:t xml:space="preserve">Agencies that have been approved to provide </w:t>
      </w:r>
      <w:r w:rsidR="00632AA4">
        <w:rPr>
          <w:rFonts w:ascii="Californian FB" w:hAnsi="Californian FB"/>
          <w:sz w:val="24"/>
          <w:szCs w:val="24"/>
        </w:rPr>
        <w:t>Domestic Violence</w:t>
      </w:r>
      <w:r w:rsidRPr="41080978">
        <w:rPr>
          <w:rFonts w:ascii="Californian FB" w:hAnsi="Californian FB"/>
          <w:sz w:val="24"/>
          <w:szCs w:val="24"/>
        </w:rPr>
        <w:t xml:space="preserve"> Intervention Program (</w:t>
      </w:r>
      <w:r w:rsidR="00632AA4">
        <w:rPr>
          <w:rFonts w:ascii="Californian FB" w:hAnsi="Californian FB"/>
          <w:sz w:val="24"/>
          <w:szCs w:val="24"/>
        </w:rPr>
        <w:t>DVIP</w:t>
      </w:r>
      <w:r w:rsidRPr="41080978">
        <w:rPr>
          <w:rFonts w:ascii="Californian FB" w:hAnsi="Californian FB"/>
          <w:sz w:val="24"/>
          <w:szCs w:val="24"/>
        </w:rPr>
        <w:t xml:space="preserve">) Services by the NC Council for Women and Youth Involvement may apply to expand their service area to new counties at any point during the year. The following guide will walk you through the expansion process for each date. </w:t>
      </w:r>
    </w:p>
    <w:p w14:paraId="509898AA" w14:textId="1392E4C4" w:rsidR="008651C7" w:rsidRPr="007727BD" w:rsidRDefault="008651C7" w:rsidP="007727BD">
      <w:pPr>
        <w:pStyle w:val="ListParagraph"/>
        <w:numPr>
          <w:ilvl w:val="0"/>
          <w:numId w:val="3"/>
        </w:numPr>
        <w:rPr>
          <w:rFonts w:ascii="Californian FB" w:hAnsi="Californian FB"/>
          <w:sz w:val="24"/>
          <w:szCs w:val="24"/>
        </w:rPr>
      </w:pPr>
      <w:r>
        <w:rPr>
          <w:rFonts w:ascii="Californian FB" w:hAnsi="Californian FB"/>
          <w:sz w:val="24"/>
          <w:szCs w:val="24"/>
        </w:rPr>
        <w:t xml:space="preserve">If you are planning to expand your service area into a county that already has an approved </w:t>
      </w:r>
      <w:r w:rsidR="00AF3C5A">
        <w:rPr>
          <w:rFonts w:ascii="Californian FB" w:hAnsi="Californian FB"/>
          <w:sz w:val="24"/>
          <w:szCs w:val="24"/>
        </w:rPr>
        <w:t xml:space="preserve">Domestic Violence </w:t>
      </w:r>
      <w:r>
        <w:rPr>
          <w:rFonts w:ascii="Californian FB" w:hAnsi="Californian FB"/>
          <w:sz w:val="24"/>
          <w:szCs w:val="24"/>
        </w:rPr>
        <w:t>Intervention Program:</w:t>
      </w:r>
    </w:p>
    <w:p w14:paraId="6C441000" w14:textId="5081797F" w:rsidR="008651C7" w:rsidRDefault="008651C7" w:rsidP="008651C7">
      <w:pPr>
        <w:pStyle w:val="ListParagraph"/>
        <w:numPr>
          <w:ilvl w:val="1"/>
          <w:numId w:val="3"/>
        </w:numPr>
        <w:rPr>
          <w:rFonts w:ascii="Californian FB" w:hAnsi="Californian FB"/>
          <w:sz w:val="24"/>
          <w:szCs w:val="24"/>
        </w:rPr>
      </w:pPr>
      <w:r>
        <w:rPr>
          <w:rFonts w:ascii="Californian FB" w:hAnsi="Californian FB"/>
          <w:sz w:val="24"/>
          <w:szCs w:val="24"/>
        </w:rPr>
        <w:t xml:space="preserve">Speak with the </w:t>
      </w:r>
      <w:r w:rsidR="00632AA4">
        <w:rPr>
          <w:rFonts w:ascii="Californian FB" w:hAnsi="Californian FB"/>
          <w:sz w:val="24"/>
          <w:szCs w:val="24"/>
        </w:rPr>
        <w:t>DVIP Program</w:t>
      </w:r>
      <w:r>
        <w:rPr>
          <w:rFonts w:ascii="Californian FB" w:hAnsi="Californian FB"/>
          <w:sz w:val="24"/>
          <w:szCs w:val="24"/>
        </w:rPr>
        <w:t xml:space="preserve"> Director</w:t>
      </w:r>
      <w:r w:rsidR="00632AA4">
        <w:rPr>
          <w:rFonts w:ascii="Californian FB" w:hAnsi="Californian FB"/>
          <w:sz w:val="24"/>
          <w:szCs w:val="24"/>
        </w:rPr>
        <w:t xml:space="preserve"> (Lori Gerber, MS)</w:t>
      </w:r>
      <w:r>
        <w:rPr>
          <w:rFonts w:ascii="Californian FB" w:hAnsi="Californian FB"/>
          <w:sz w:val="24"/>
          <w:szCs w:val="24"/>
        </w:rPr>
        <w:t xml:space="preserve"> at NC CFW &amp; YI about the current number of program participants in that county and whether an additional program is needed. </w:t>
      </w:r>
    </w:p>
    <w:p w14:paraId="79282E8B" w14:textId="519D5227" w:rsidR="00291DA3" w:rsidRPr="007727BD" w:rsidRDefault="008651C7" w:rsidP="007727BD">
      <w:pPr>
        <w:pStyle w:val="ListParagraph"/>
        <w:numPr>
          <w:ilvl w:val="1"/>
          <w:numId w:val="3"/>
        </w:numPr>
        <w:rPr>
          <w:rFonts w:ascii="Californian FB" w:hAnsi="Californian FB"/>
          <w:sz w:val="24"/>
          <w:szCs w:val="24"/>
        </w:rPr>
      </w:pPr>
      <w:r>
        <w:rPr>
          <w:rFonts w:ascii="Californian FB" w:hAnsi="Californian FB"/>
          <w:sz w:val="24"/>
          <w:szCs w:val="24"/>
        </w:rPr>
        <w:t xml:space="preserve">Consider expanding into a county that does not currently have an approved </w:t>
      </w:r>
      <w:r w:rsidR="00632AA4">
        <w:rPr>
          <w:rFonts w:ascii="Californian FB" w:hAnsi="Californian FB"/>
          <w:sz w:val="24"/>
          <w:szCs w:val="24"/>
        </w:rPr>
        <w:t>DVIP</w:t>
      </w:r>
      <w:r>
        <w:rPr>
          <w:rFonts w:ascii="Californian FB" w:hAnsi="Californian FB"/>
          <w:sz w:val="24"/>
          <w:szCs w:val="24"/>
        </w:rPr>
        <w:t xml:space="preserve">, a list of approved </w:t>
      </w:r>
      <w:r w:rsidR="00632AA4">
        <w:rPr>
          <w:rFonts w:ascii="Californian FB" w:hAnsi="Californian FB"/>
          <w:sz w:val="24"/>
          <w:szCs w:val="24"/>
        </w:rPr>
        <w:t>DVIP</w:t>
      </w:r>
      <w:r>
        <w:rPr>
          <w:rFonts w:ascii="Californian FB" w:hAnsi="Californian FB"/>
          <w:sz w:val="24"/>
          <w:szCs w:val="24"/>
        </w:rPr>
        <w:t xml:space="preserve">s is available on our website. </w:t>
      </w:r>
    </w:p>
    <w:p w14:paraId="60A666F7" w14:textId="77777777" w:rsidR="008651C7" w:rsidRPr="008651C7" w:rsidRDefault="002F4E53">
      <w:pPr>
        <w:rPr>
          <w:rFonts w:ascii="Californian FB" w:hAnsi="Californian FB"/>
          <w:sz w:val="24"/>
          <w:szCs w:val="24"/>
        </w:rPr>
      </w:pPr>
      <w:r w:rsidRPr="008651C7">
        <w:rPr>
          <w:rFonts w:ascii="Californian FB" w:hAnsi="Californian FB"/>
          <w:sz w:val="24"/>
          <w:szCs w:val="24"/>
        </w:rPr>
        <w:t>In order to be approved for expansion, agencies are required to submit the following materials</w:t>
      </w:r>
      <w:r w:rsidR="008651C7" w:rsidRPr="008651C7">
        <w:rPr>
          <w:rFonts w:ascii="Californian FB" w:hAnsi="Californian FB"/>
          <w:sz w:val="24"/>
          <w:szCs w:val="24"/>
        </w:rPr>
        <w:t xml:space="preserve"> for each individual county included in the proposed expansion. </w:t>
      </w:r>
    </w:p>
    <w:p w14:paraId="3983C9F5" w14:textId="0544CB03" w:rsidR="007727BD" w:rsidRPr="007727BD" w:rsidRDefault="008651C7" w:rsidP="007727BD">
      <w:pPr>
        <w:pStyle w:val="ListParagraph"/>
        <w:numPr>
          <w:ilvl w:val="0"/>
          <w:numId w:val="1"/>
        </w:numPr>
        <w:rPr>
          <w:rFonts w:ascii="Californian FB" w:hAnsi="Californian FB"/>
          <w:sz w:val="24"/>
          <w:szCs w:val="24"/>
        </w:rPr>
      </w:pPr>
      <w:r w:rsidRPr="008651C7">
        <w:rPr>
          <w:rFonts w:ascii="Californian FB" w:hAnsi="Californian FB"/>
          <w:sz w:val="24"/>
          <w:szCs w:val="24"/>
        </w:rPr>
        <w:t>Three (3) Letters of Support from agencies within the proposed county.</w:t>
      </w:r>
      <w:r w:rsidR="007727BD">
        <w:rPr>
          <w:rFonts w:ascii="Californian FB" w:hAnsi="Californian FB"/>
          <w:sz w:val="24"/>
          <w:szCs w:val="24"/>
        </w:rPr>
        <w:t xml:space="preserve"> </w:t>
      </w:r>
    </w:p>
    <w:p w14:paraId="50068D87" w14:textId="72E6F11B" w:rsidR="008651C7" w:rsidRPr="007727BD" w:rsidRDefault="41080978" w:rsidP="41080978">
      <w:pPr>
        <w:pStyle w:val="ListParagraph"/>
        <w:numPr>
          <w:ilvl w:val="0"/>
          <w:numId w:val="1"/>
        </w:numPr>
        <w:rPr>
          <w:rFonts w:ascii="Californian FB" w:hAnsi="Californian FB"/>
          <w:sz w:val="24"/>
          <w:szCs w:val="24"/>
        </w:rPr>
      </w:pPr>
      <w:r w:rsidRPr="007727BD">
        <w:rPr>
          <w:rFonts w:ascii="Californian FB" w:hAnsi="Californian FB"/>
          <w:sz w:val="24"/>
          <w:szCs w:val="24"/>
        </w:rPr>
        <w:t>A current (within 60 days of expansion application) memorandum of understanding (MOU) with the Victim Service Provider(s) within the proposed county.</w:t>
      </w:r>
    </w:p>
    <w:p w14:paraId="42815398" w14:textId="735D5284" w:rsidR="007727BD" w:rsidRPr="00F87B5D" w:rsidRDefault="41080978" w:rsidP="007727BD">
      <w:pPr>
        <w:pStyle w:val="ListParagraph"/>
        <w:numPr>
          <w:ilvl w:val="0"/>
          <w:numId w:val="1"/>
        </w:numPr>
        <w:rPr>
          <w:sz w:val="24"/>
          <w:szCs w:val="24"/>
        </w:rPr>
      </w:pPr>
      <w:r w:rsidRPr="41080978">
        <w:rPr>
          <w:rFonts w:ascii="Californian FB" w:hAnsi="Californian FB"/>
          <w:sz w:val="24"/>
          <w:szCs w:val="24"/>
        </w:rPr>
        <w:t>A completed Renewal Application cover sheet with new counties listed</w:t>
      </w:r>
      <w:r w:rsidR="007727BD">
        <w:rPr>
          <w:rFonts w:ascii="Californian FB" w:hAnsi="Californian FB"/>
          <w:sz w:val="24"/>
          <w:szCs w:val="24"/>
        </w:rPr>
        <w:t>.</w:t>
      </w:r>
    </w:p>
    <w:p w14:paraId="5E337EAC" w14:textId="73628FA0" w:rsidR="00F87B5D" w:rsidRPr="007727BD" w:rsidRDefault="00F87B5D" w:rsidP="007727BD">
      <w:pPr>
        <w:pStyle w:val="ListParagraph"/>
        <w:numPr>
          <w:ilvl w:val="0"/>
          <w:numId w:val="1"/>
        </w:numPr>
        <w:rPr>
          <w:sz w:val="24"/>
          <w:szCs w:val="24"/>
        </w:rPr>
      </w:pPr>
      <w:r>
        <w:rPr>
          <w:rFonts w:ascii="Californian FB" w:hAnsi="Californian FB"/>
          <w:sz w:val="24"/>
          <w:szCs w:val="24"/>
        </w:rPr>
        <w:t>Budget sheets</w:t>
      </w:r>
    </w:p>
    <w:p w14:paraId="5553BF01" w14:textId="2E8030DD" w:rsidR="007727BD" w:rsidRPr="007727BD" w:rsidRDefault="007727BD" w:rsidP="007727BD">
      <w:pPr>
        <w:rPr>
          <w:rFonts w:ascii="Times New Roman" w:hAnsi="Times New Roman" w:cs="Times New Roman"/>
          <w:b/>
          <w:bCs/>
          <w:sz w:val="24"/>
          <w:szCs w:val="24"/>
        </w:rPr>
      </w:pPr>
      <w:r w:rsidRPr="007727BD">
        <w:rPr>
          <w:rFonts w:ascii="Times New Roman" w:hAnsi="Times New Roman" w:cs="Times New Roman"/>
          <w:b/>
          <w:bCs/>
          <w:sz w:val="24"/>
          <w:szCs w:val="24"/>
        </w:rPr>
        <w:t>All information should be submitted to DVIP@doa.nc.gov.</w:t>
      </w:r>
    </w:p>
    <w:p w14:paraId="65413CD3" w14:textId="77777777" w:rsidR="008651C7" w:rsidRPr="002F4E53" w:rsidRDefault="008651C7">
      <w:pPr>
        <w:rPr>
          <w:rFonts w:ascii="Californian FB" w:hAnsi="Californian FB"/>
        </w:rPr>
      </w:pPr>
    </w:p>
    <w:sectPr w:rsidR="008651C7" w:rsidRPr="002F4E5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659EC" w14:textId="77777777" w:rsidR="00AF5AC9" w:rsidRDefault="00AF5AC9" w:rsidP="002F4E53">
      <w:pPr>
        <w:spacing w:after="0" w:line="240" w:lineRule="auto"/>
      </w:pPr>
      <w:r>
        <w:separator/>
      </w:r>
    </w:p>
  </w:endnote>
  <w:endnote w:type="continuationSeparator" w:id="0">
    <w:p w14:paraId="51BCC8BB" w14:textId="77777777" w:rsidR="00AF5AC9" w:rsidRDefault="00AF5AC9" w:rsidP="002F4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BE254" w14:textId="77777777" w:rsidR="00AF5AC9" w:rsidRDefault="00AF5AC9" w:rsidP="002F4E53">
      <w:pPr>
        <w:spacing w:after="0" w:line="240" w:lineRule="auto"/>
      </w:pPr>
      <w:r>
        <w:separator/>
      </w:r>
    </w:p>
  </w:footnote>
  <w:footnote w:type="continuationSeparator" w:id="0">
    <w:p w14:paraId="5B1C8822" w14:textId="77777777" w:rsidR="00AF5AC9" w:rsidRDefault="00AF5AC9" w:rsidP="002F4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7702" w14:textId="77227FD3" w:rsidR="002F4E53" w:rsidRDefault="002F4E53" w:rsidP="002F4E53">
    <w:pPr>
      <w:pStyle w:val="Header"/>
      <w:rPr>
        <w:rFonts w:ascii="Californian FB" w:hAnsi="Californian FB"/>
        <w:sz w:val="28"/>
        <w:szCs w:val="28"/>
      </w:rPr>
    </w:pPr>
  </w:p>
  <w:p w14:paraId="65351C86" w14:textId="00CC68AD" w:rsidR="002F4E53" w:rsidRPr="002F4E53" w:rsidRDefault="002F4E53" w:rsidP="002F4E53">
    <w:pPr>
      <w:pStyle w:val="Header"/>
      <w:rPr>
        <w:rFonts w:ascii="Californian FB" w:hAnsi="Californian F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5259E"/>
    <w:multiLevelType w:val="hybridMultilevel"/>
    <w:tmpl w:val="5C14D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459C9"/>
    <w:multiLevelType w:val="hybridMultilevel"/>
    <w:tmpl w:val="5606A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801189"/>
    <w:multiLevelType w:val="hybridMultilevel"/>
    <w:tmpl w:val="F41C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53"/>
    <w:rsid w:val="000C458B"/>
    <w:rsid w:val="00291DA3"/>
    <w:rsid w:val="002F4E53"/>
    <w:rsid w:val="0039191E"/>
    <w:rsid w:val="003A36CD"/>
    <w:rsid w:val="004C53B3"/>
    <w:rsid w:val="00512114"/>
    <w:rsid w:val="00632AA4"/>
    <w:rsid w:val="00642019"/>
    <w:rsid w:val="007727BD"/>
    <w:rsid w:val="00772DA2"/>
    <w:rsid w:val="008519C2"/>
    <w:rsid w:val="008651C7"/>
    <w:rsid w:val="00AF3C5A"/>
    <w:rsid w:val="00AF5AC9"/>
    <w:rsid w:val="00B57071"/>
    <w:rsid w:val="00D8758D"/>
    <w:rsid w:val="00F87B5D"/>
    <w:rsid w:val="41080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842804"/>
  <w15:chartTrackingRefBased/>
  <w15:docId w15:val="{074DF040-DCB0-4934-8D9F-D4E0DCE3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53"/>
  </w:style>
  <w:style w:type="paragraph" w:styleId="Footer">
    <w:name w:val="footer"/>
    <w:basedOn w:val="Normal"/>
    <w:link w:val="FooterChar"/>
    <w:uiPriority w:val="99"/>
    <w:unhideWhenUsed/>
    <w:rsid w:val="002F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53"/>
  </w:style>
  <w:style w:type="paragraph" w:styleId="ListParagraph">
    <w:name w:val="List Paragraph"/>
    <w:basedOn w:val="Normal"/>
    <w:uiPriority w:val="34"/>
    <w:qFormat/>
    <w:rsid w:val="00865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62955-CCDD-4571-8431-85B784981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Capel, Anna E</dc:creator>
  <cp:keywords/>
  <dc:description/>
  <cp:lastModifiedBy>Gerber, Lori</cp:lastModifiedBy>
  <cp:revision>2</cp:revision>
  <dcterms:created xsi:type="dcterms:W3CDTF">2021-12-06T16:28:00Z</dcterms:created>
  <dcterms:modified xsi:type="dcterms:W3CDTF">2021-12-06T16:28:00Z</dcterms:modified>
</cp:coreProperties>
</file>