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F391" w14:textId="77777777" w:rsidR="003F2F04" w:rsidRDefault="00103DE8">
      <w:pPr>
        <w:pStyle w:val="Heading1"/>
        <w:ind w:left="100" w:right="0"/>
        <w:jc w:val="left"/>
        <w:rPr>
          <w:u w:val="none"/>
        </w:rPr>
      </w:pPr>
      <w:r>
        <w:rPr>
          <w:u w:val="none"/>
        </w:rPr>
        <w:t>DESIGN-BUILD: REQUEST FOR QUALIFICATIONS (RFQ) ADVERTISEMENT FOR OWNER</w:t>
      </w:r>
    </w:p>
    <w:p w14:paraId="078ED7C6" w14:textId="77777777" w:rsidR="003F2F04" w:rsidRDefault="003F2F04">
      <w:pPr>
        <w:pStyle w:val="BodyText"/>
        <w:spacing w:before="6"/>
        <w:rPr>
          <w:b/>
          <w:sz w:val="21"/>
        </w:rPr>
      </w:pPr>
    </w:p>
    <w:p w14:paraId="0DF86F18" w14:textId="47128E1C" w:rsidR="003F2F04" w:rsidRDefault="00103DE8">
      <w:pPr>
        <w:pStyle w:val="Heading2"/>
      </w:pPr>
      <w:r>
        <w:t>Adopted by the State Building Commission on</w:t>
      </w:r>
      <w:r w:rsidR="009163B9">
        <w:t xml:space="preserve"> </w:t>
      </w:r>
      <w:r w:rsidR="009163B9" w:rsidRPr="009163B9">
        <w:t>June 25, 2019</w:t>
      </w:r>
    </w:p>
    <w:p w14:paraId="31E12C81" w14:textId="10BE88D3" w:rsidR="009163B9" w:rsidRDefault="009163B9">
      <w:pPr>
        <w:pStyle w:val="Heading2"/>
      </w:pPr>
      <w:r>
        <w:t xml:space="preserve">Amended by the State Construction Office </w:t>
      </w:r>
      <w:r w:rsidR="006315A4">
        <w:t>July 7</w:t>
      </w:r>
      <w:r>
        <w:t>, 202</w:t>
      </w:r>
      <w:r w:rsidR="006315A4">
        <w:t>6</w:t>
      </w:r>
    </w:p>
    <w:p w14:paraId="0ECAACFC" w14:textId="77777777" w:rsidR="003F2F04" w:rsidRDefault="003F2F04">
      <w:pPr>
        <w:pStyle w:val="BodyText"/>
        <w:rPr>
          <w:sz w:val="22"/>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6121"/>
      </w:tblGrid>
      <w:tr w:rsidR="003F2F04" w14:paraId="59910CE2" w14:textId="77777777">
        <w:trPr>
          <w:trHeight w:val="275"/>
        </w:trPr>
        <w:tc>
          <w:tcPr>
            <w:tcW w:w="3241" w:type="dxa"/>
          </w:tcPr>
          <w:p w14:paraId="105AFB0B" w14:textId="77777777" w:rsidR="003F2F04" w:rsidRDefault="00103DE8">
            <w:pPr>
              <w:pStyle w:val="TableParagraph"/>
              <w:ind w:left="4"/>
              <w:rPr>
                <w:b/>
              </w:rPr>
            </w:pPr>
            <w:r>
              <w:rPr>
                <w:b/>
              </w:rPr>
              <w:t>Department/Agency</w:t>
            </w:r>
          </w:p>
        </w:tc>
        <w:tc>
          <w:tcPr>
            <w:tcW w:w="6121" w:type="dxa"/>
          </w:tcPr>
          <w:p w14:paraId="0D5D9104" w14:textId="77777777" w:rsidR="003F2F04" w:rsidRDefault="003F2F04">
            <w:pPr>
              <w:pStyle w:val="TableParagraph"/>
              <w:rPr>
                <w:rFonts w:ascii="Times New Roman"/>
                <w:sz w:val="20"/>
              </w:rPr>
            </w:pPr>
          </w:p>
        </w:tc>
      </w:tr>
      <w:tr w:rsidR="003F2F04" w14:paraId="42D9508C" w14:textId="77777777">
        <w:trPr>
          <w:trHeight w:val="278"/>
        </w:trPr>
        <w:tc>
          <w:tcPr>
            <w:tcW w:w="3241" w:type="dxa"/>
          </w:tcPr>
          <w:p w14:paraId="2CA8306A" w14:textId="77777777" w:rsidR="003F2F04" w:rsidRDefault="00103DE8">
            <w:pPr>
              <w:pStyle w:val="TableParagraph"/>
              <w:ind w:left="4"/>
              <w:rPr>
                <w:b/>
              </w:rPr>
            </w:pPr>
            <w:r>
              <w:rPr>
                <w:b/>
              </w:rPr>
              <w:t>Project Title</w:t>
            </w:r>
          </w:p>
        </w:tc>
        <w:tc>
          <w:tcPr>
            <w:tcW w:w="6121" w:type="dxa"/>
          </w:tcPr>
          <w:p w14:paraId="4B562514" w14:textId="77777777" w:rsidR="003F2F04" w:rsidRDefault="003F2F04">
            <w:pPr>
              <w:pStyle w:val="TableParagraph"/>
              <w:rPr>
                <w:rFonts w:ascii="Times New Roman"/>
                <w:sz w:val="20"/>
              </w:rPr>
            </w:pPr>
          </w:p>
        </w:tc>
      </w:tr>
      <w:tr w:rsidR="003F2F04" w14:paraId="5A34B790" w14:textId="77777777">
        <w:trPr>
          <w:trHeight w:val="275"/>
        </w:trPr>
        <w:tc>
          <w:tcPr>
            <w:tcW w:w="3241" w:type="dxa"/>
          </w:tcPr>
          <w:p w14:paraId="25F3F45C" w14:textId="77777777" w:rsidR="003F2F04" w:rsidRDefault="00103DE8">
            <w:pPr>
              <w:pStyle w:val="TableParagraph"/>
              <w:ind w:left="4"/>
              <w:rPr>
                <w:b/>
              </w:rPr>
            </w:pPr>
            <w:r>
              <w:rPr>
                <w:b/>
              </w:rPr>
              <w:t>Scope of Work</w:t>
            </w:r>
          </w:p>
        </w:tc>
        <w:tc>
          <w:tcPr>
            <w:tcW w:w="6121" w:type="dxa"/>
          </w:tcPr>
          <w:p w14:paraId="1AF23DAC" w14:textId="77777777" w:rsidR="003F2F04" w:rsidRDefault="003F2F04">
            <w:pPr>
              <w:pStyle w:val="TableParagraph"/>
              <w:rPr>
                <w:rFonts w:ascii="Times New Roman"/>
                <w:sz w:val="20"/>
              </w:rPr>
            </w:pPr>
          </w:p>
        </w:tc>
      </w:tr>
      <w:tr w:rsidR="00177DB9" w14:paraId="49529329" w14:textId="77777777">
        <w:trPr>
          <w:trHeight w:val="275"/>
        </w:trPr>
        <w:tc>
          <w:tcPr>
            <w:tcW w:w="3241" w:type="dxa"/>
          </w:tcPr>
          <w:p w14:paraId="100CC209" w14:textId="7E6415B1" w:rsidR="00177DB9" w:rsidRDefault="00177DB9">
            <w:pPr>
              <w:pStyle w:val="TableParagraph"/>
              <w:ind w:left="4"/>
              <w:rPr>
                <w:b/>
              </w:rPr>
            </w:pPr>
            <w:r>
              <w:rPr>
                <w:b/>
              </w:rPr>
              <w:t>Project Site</w:t>
            </w:r>
          </w:p>
        </w:tc>
        <w:tc>
          <w:tcPr>
            <w:tcW w:w="6121" w:type="dxa"/>
          </w:tcPr>
          <w:p w14:paraId="547C8DA3" w14:textId="77777777" w:rsidR="00177DB9" w:rsidRDefault="00177DB9">
            <w:pPr>
              <w:pStyle w:val="TableParagraph"/>
              <w:rPr>
                <w:rFonts w:ascii="Times New Roman"/>
                <w:sz w:val="20"/>
              </w:rPr>
            </w:pPr>
          </w:p>
        </w:tc>
      </w:tr>
      <w:tr w:rsidR="00177DB9" w14:paraId="0426119D" w14:textId="77777777">
        <w:trPr>
          <w:trHeight w:val="275"/>
        </w:trPr>
        <w:tc>
          <w:tcPr>
            <w:tcW w:w="3241" w:type="dxa"/>
          </w:tcPr>
          <w:p w14:paraId="4AEDE77F" w14:textId="26A6B9CF" w:rsidR="00177DB9" w:rsidRDefault="00177DB9">
            <w:pPr>
              <w:pStyle w:val="TableParagraph"/>
              <w:ind w:left="4"/>
              <w:rPr>
                <w:b/>
              </w:rPr>
            </w:pPr>
            <w:r>
              <w:rPr>
                <w:b/>
              </w:rPr>
              <w:t>Schedule</w:t>
            </w:r>
          </w:p>
        </w:tc>
        <w:tc>
          <w:tcPr>
            <w:tcW w:w="6121" w:type="dxa"/>
          </w:tcPr>
          <w:p w14:paraId="23D6D7EB" w14:textId="77777777" w:rsidR="00177DB9" w:rsidRDefault="00177DB9">
            <w:pPr>
              <w:pStyle w:val="TableParagraph"/>
              <w:rPr>
                <w:rFonts w:ascii="Times New Roman"/>
                <w:sz w:val="20"/>
              </w:rPr>
            </w:pPr>
          </w:p>
        </w:tc>
      </w:tr>
      <w:tr w:rsidR="003F2F04" w14:paraId="1C40C22B" w14:textId="77777777">
        <w:trPr>
          <w:trHeight w:val="275"/>
        </w:trPr>
        <w:tc>
          <w:tcPr>
            <w:tcW w:w="3241" w:type="dxa"/>
          </w:tcPr>
          <w:p w14:paraId="3373057A" w14:textId="77777777" w:rsidR="003F2F04" w:rsidRDefault="00103DE8">
            <w:pPr>
              <w:pStyle w:val="TableParagraph"/>
              <w:ind w:left="4"/>
              <w:rPr>
                <w:b/>
              </w:rPr>
            </w:pPr>
            <w:r>
              <w:rPr>
                <w:b/>
              </w:rPr>
              <w:t>Contact</w:t>
            </w:r>
          </w:p>
        </w:tc>
        <w:tc>
          <w:tcPr>
            <w:tcW w:w="6121" w:type="dxa"/>
          </w:tcPr>
          <w:p w14:paraId="5EA5DDF4" w14:textId="77777777" w:rsidR="003F2F04" w:rsidRDefault="003F2F04">
            <w:pPr>
              <w:pStyle w:val="TableParagraph"/>
              <w:rPr>
                <w:rFonts w:ascii="Times New Roman"/>
                <w:sz w:val="20"/>
              </w:rPr>
            </w:pPr>
          </w:p>
        </w:tc>
      </w:tr>
      <w:tr w:rsidR="003F2F04" w14:paraId="28773CD2" w14:textId="77777777">
        <w:trPr>
          <w:trHeight w:val="275"/>
        </w:trPr>
        <w:tc>
          <w:tcPr>
            <w:tcW w:w="3241" w:type="dxa"/>
          </w:tcPr>
          <w:p w14:paraId="7B65AE01" w14:textId="77777777" w:rsidR="003F2F04" w:rsidRDefault="00103DE8">
            <w:pPr>
              <w:pStyle w:val="TableParagraph"/>
              <w:ind w:left="4"/>
              <w:rPr>
                <w:b/>
              </w:rPr>
            </w:pPr>
            <w:r>
              <w:rPr>
                <w:b/>
              </w:rPr>
              <w:t>Telephone</w:t>
            </w:r>
          </w:p>
        </w:tc>
        <w:tc>
          <w:tcPr>
            <w:tcW w:w="6121" w:type="dxa"/>
          </w:tcPr>
          <w:p w14:paraId="06D15A06" w14:textId="77777777" w:rsidR="003F2F04" w:rsidRDefault="003F2F04">
            <w:pPr>
              <w:pStyle w:val="TableParagraph"/>
              <w:rPr>
                <w:rFonts w:ascii="Times New Roman"/>
                <w:sz w:val="20"/>
              </w:rPr>
            </w:pPr>
          </w:p>
        </w:tc>
      </w:tr>
      <w:tr w:rsidR="003F2F04" w14:paraId="020EEDBD" w14:textId="77777777">
        <w:trPr>
          <w:trHeight w:val="278"/>
        </w:trPr>
        <w:tc>
          <w:tcPr>
            <w:tcW w:w="3241" w:type="dxa"/>
          </w:tcPr>
          <w:p w14:paraId="01651750" w14:textId="77777777" w:rsidR="003F2F04" w:rsidRDefault="00103DE8">
            <w:pPr>
              <w:pStyle w:val="TableParagraph"/>
              <w:spacing w:before="2"/>
              <w:ind w:left="4"/>
              <w:rPr>
                <w:b/>
              </w:rPr>
            </w:pPr>
            <w:r>
              <w:rPr>
                <w:b/>
              </w:rPr>
              <w:t>Email</w:t>
            </w:r>
          </w:p>
        </w:tc>
        <w:tc>
          <w:tcPr>
            <w:tcW w:w="6121" w:type="dxa"/>
          </w:tcPr>
          <w:p w14:paraId="1E3C156E" w14:textId="77777777" w:rsidR="003F2F04" w:rsidRDefault="003F2F04">
            <w:pPr>
              <w:pStyle w:val="TableParagraph"/>
              <w:rPr>
                <w:rFonts w:ascii="Times New Roman"/>
                <w:sz w:val="20"/>
              </w:rPr>
            </w:pPr>
          </w:p>
        </w:tc>
      </w:tr>
      <w:tr w:rsidR="003F2F04" w14:paraId="2865E24A" w14:textId="77777777">
        <w:trPr>
          <w:trHeight w:val="275"/>
        </w:trPr>
        <w:tc>
          <w:tcPr>
            <w:tcW w:w="3241" w:type="dxa"/>
          </w:tcPr>
          <w:p w14:paraId="11C3234C" w14:textId="77777777" w:rsidR="003F2F04" w:rsidRDefault="00103DE8">
            <w:pPr>
              <w:pStyle w:val="TableParagraph"/>
              <w:ind w:left="4"/>
              <w:rPr>
                <w:b/>
              </w:rPr>
            </w:pPr>
            <w:r>
              <w:rPr>
                <w:b/>
              </w:rPr>
              <w:t>Total Project Budget</w:t>
            </w:r>
          </w:p>
        </w:tc>
        <w:tc>
          <w:tcPr>
            <w:tcW w:w="6121" w:type="dxa"/>
          </w:tcPr>
          <w:p w14:paraId="062DDC37" w14:textId="77777777" w:rsidR="003F2F04" w:rsidRDefault="003F2F04">
            <w:pPr>
              <w:pStyle w:val="TableParagraph"/>
              <w:rPr>
                <w:rFonts w:ascii="Times New Roman"/>
                <w:sz w:val="20"/>
              </w:rPr>
            </w:pPr>
          </w:p>
        </w:tc>
      </w:tr>
      <w:tr w:rsidR="003F2F04" w14:paraId="4D572BED" w14:textId="77777777">
        <w:trPr>
          <w:trHeight w:val="275"/>
        </w:trPr>
        <w:tc>
          <w:tcPr>
            <w:tcW w:w="3241" w:type="dxa"/>
          </w:tcPr>
          <w:p w14:paraId="67A70AD5" w14:textId="77777777" w:rsidR="003F2F04" w:rsidRDefault="00103DE8">
            <w:pPr>
              <w:pStyle w:val="TableParagraph"/>
              <w:ind w:left="4"/>
              <w:rPr>
                <w:b/>
              </w:rPr>
            </w:pPr>
            <w:r>
              <w:rPr>
                <w:b/>
              </w:rPr>
              <w:t>Source of Funds</w:t>
            </w:r>
          </w:p>
        </w:tc>
        <w:tc>
          <w:tcPr>
            <w:tcW w:w="6121" w:type="dxa"/>
          </w:tcPr>
          <w:p w14:paraId="0E577CB0" w14:textId="77777777" w:rsidR="003F2F04" w:rsidRDefault="003F2F04">
            <w:pPr>
              <w:pStyle w:val="TableParagraph"/>
              <w:rPr>
                <w:rFonts w:ascii="Times New Roman"/>
                <w:sz w:val="20"/>
              </w:rPr>
            </w:pPr>
          </w:p>
        </w:tc>
      </w:tr>
      <w:tr w:rsidR="003F2F04" w14:paraId="6C91FA88" w14:textId="77777777">
        <w:trPr>
          <w:trHeight w:val="278"/>
        </w:trPr>
        <w:tc>
          <w:tcPr>
            <w:tcW w:w="3241" w:type="dxa"/>
          </w:tcPr>
          <w:p w14:paraId="243D0196" w14:textId="77777777" w:rsidR="003F2F04" w:rsidRDefault="00103DE8">
            <w:pPr>
              <w:pStyle w:val="TableParagraph"/>
              <w:spacing w:before="2"/>
              <w:ind w:left="4"/>
              <w:rPr>
                <w:b/>
              </w:rPr>
            </w:pPr>
            <w:r>
              <w:rPr>
                <w:b/>
              </w:rPr>
              <w:t>Approved OC-25 #</w:t>
            </w:r>
          </w:p>
        </w:tc>
        <w:tc>
          <w:tcPr>
            <w:tcW w:w="6121" w:type="dxa"/>
          </w:tcPr>
          <w:p w14:paraId="53728CD7" w14:textId="77777777" w:rsidR="003F2F04" w:rsidRDefault="003F2F04">
            <w:pPr>
              <w:pStyle w:val="TableParagraph"/>
              <w:rPr>
                <w:rFonts w:ascii="Times New Roman"/>
                <w:sz w:val="20"/>
              </w:rPr>
            </w:pPr>
          </w:p>
        </w:tc>
      </w:tr>
      <w:tr w:rsidR="003F2F04" w14:paraId="177C5323" w14:textId="77777777">
        <w:trPr>
          <w:trHeight w:val="275"/>
        </w:trPr>
        <w:tc>
          <w:tcPr>
            <w:tcW w:w="3241" w:type="dxa"/>
          </w:tcPr>
          <w:p w14:paraId="374518DC" w14:textId="77777777" w:rsidR="003F2F04" w:rsidRDefault="00103DE8">
            <w:pPr>
              <w:pStyle w:val="TableParagraph"/>
              <w:ind w:left="4"/>
              <w:rPr>
                <w:b/>
              </w:rPr>
            </w:pPr>
            <w:r>
              <w:rPr>
                <w:b/>
              </w:rPr>
              <w:t>Publish Date</w:t>
            </w:r>
          </w:p>
        </w:tc>
        <w:tc>
          <w:tcPr>
            <w:tcW w:w="6121" w:type="dxa"/>
          </w:tcPr>
          <w:p w14:paraId="70D787A9" w14:textId="77777777" w:rsidR="003F2F04" w:rsidRDefault="003F2F04">
            <w:pPr>
              <w:pStyle w:val="TableParagraph"/>
              <w:rPr>
                <w:rFonts w:ascii="Times New Roman"/>
                <w:sz w:val="20"/>
              </w:rPr>
            </w:pPr>
          </w:p>
        </w:tc>
      </w:tr>
      <w:tr w:rsidR="003C7EE0" w14:paraId="55D5AE59" w14:textId="77777777">
        <w:trPr>
          <w:trHeight w:val="275"/>
        </w:trPr>
        <w:tc>
          <w:tcPr>
            <w:tcW w:w="3241" w:type="dxa"/>
          </w:tcPr>
          <w:p w14:paraId="3374B981" w14:textId="0054BC06" w:rsidR="003C7EE0" w:rsidRDefault="003C7EE0">
            <w:pPr>
              <w:pStyle w:val="TableParagraph"/>
              <w:ind w:left="4"/>
              <w:rPr>
                <w:b/>
              </w:rPr>
            </w:pPr>
            <w:r>
              <w:rPr>
                <w:b/>
              </w:rPr>
              <w:t>Pre-Proposal Conference Date, Time and Location</w:t>
            </w:r>
          </w:p>
        </w:tc>
        <w:tc>
          <w:tcPr>
            <w:tcW w:w="6121" w:type="dxa"/>
          </w:tcPr>
          <w:p w14:paraId="1FFD5C96" w14:textId="77777777" w:rsidR="003C7EE0" w:rsidRDefault="003C7EE0">
            <w:pPr>
              <w:pStyle w:val="TableParagraph"/>
              <w:rPr>
                <w:rFonts w:ascii="Times New Roman"/>
                <w:sz w:val="20"/>
              </w:rPr>
            </w:pPr>
          </w:p>
        </w:tc>
      </w:tr>
      <w:tr w:rsidR="003F2F04" w14:paraId="7D8E8158" w14:textId="77777777">
        <w:trPr>
          <w:trHeight w:val="275"/>
        </w:trPr>
        <w:tc>
          <w:tcPr>
            <w:tcW w:w="3241" w:type="dxa"/>
          </w:tcPr>
          <w:p w14:paraId="178E1932" w14:textId="77777777" w:rsidR="003F2F04" w:rsidRDefault="00103DE8">
            <w:pPr>
              <w:pStyle w:val="TableParagraph"/>
              <w:ind w:left="4"/>
              <w:rPr>
                <w:b/>
              </w:rPr>
            </w:pPr>
            <w:r>
              <w:rPr>
                <w:b/>
              </w:rPr>
              <w:t>Closing Date</w:t>
            </w:r>
          </w:p>
        </w:tc>
        <w:tc>
          <w:tcPr>
            <w:tcW w:w="6121" w:type="dxa"/>
          </w:tcPr>
          <w:p w14:paraId="41693E79" w14:textId="77777777" w:rsidR="003F2F04" w:rsidRDefault="003F2F04">
            <w:pPr>
              <w:pStyle w:val="TableParagraph"/>
              <w:rPr>
                <w:rFonts w:ascii="Times New Roman"/>
                <w:sz w:val="20"/>
              </w:rPr>
            </w:pPr>
          </w:p>
        </w:tc>
      </w:tr>
      <w:tr w:rsidR="003F2F04" w14:paraId="16B7435F" w14:textId="77777777">
        <w:trPr>
          <w:trHeight w:val="828"/>
        </w:trPr>
        <w:tc>
          <w:tcPr>
            <w:tcW w:w="3241" w:type="dxa"/>
          </w:tcPr>
          <w:p w14:paraId="5F05018E" w14:textId="77777777" w:rsidR="003F2F04" w:rsidRDefault="00103DE8">
            <w:pPr>
              <w:pStyle w:val="TableParagraph"/>
              <w:ind w:left="4" w:right="297"/>
              <w:rPr>
                <w:b/>
              </w:rPr>
            </w:pPr>
            <w:r>
              <w:rPr>
                <w:b/>
              </w:rPr>
              <w:t>Submit THREE (3) copies of qualifications information package (Mailing Address):</w:t>
            </w:r>
          </w:p>
        </w:tc>
        <w:tc>
          <w:tcPr>
            <w:tcW w:w="6121" w:type="dxa"/>
          </w:tcPr>
          <w:p w14:paraId="5E1996B3" w14:textId="77777777" w:rsidR="003F2F04" w:rsidRDefault="003F2F04">
            <w:pPr>
              <w:pStyle w:val="TableParagraph"/>
              <w:rPr>
                <w:rFonts w:ascii="Times New Roman"/>
                <w:sz w:val="20"/>
              </w:rPr>
            </w:pPr>
          </w:p>
        </w:tc>
      </w:tr>
      <w:tr w:rsidR="003F2F04" w14:paraId="7050B999" w14:textId="77777777" w:rsidTr="009163B9">
        <w:trPr>
          <w:trHeight w:val="830"/>
        </w:trPr>
        <w:tc>
          <w:tcPr>
            <w:tcW w:w="3241" w:type="dxa"/>
            <w:tcBorders>
              <w:bottom w:val="single" w:sz="4" w:space="0" w:color="000000"/>
            </w:tcBorders>
          </w:tcPr>
          <w:p w14:paraId="0FA04E09" w14:textId="77777777" w:rsidR="003F2F04" w:rsidRDefault="00103DE8">
            <w:pPr>
              <w:pStyle w:val="TableParagraph"/>
              <w:spacing w:before="2" w:line="252" w:lineRule="exact"/>
              <w:ind w:left="4"/>
              <w:rPr>
                <w:b/>
              </w:rPr>
            </w:pPr>
            <w:r>
              <w:rPr>
                <w:b/>
              </w:rPr>
              <w:t>Physical Location</w:t>
            </w:r>
          </w:p>
          <w:p w14:paraId="13DE5D6E" w14:textId="77777777" w:rsidR="003F2F04" w:rsidRDefault="00103DE8">
            <w:pPr>
              <w:pStyle w:val="TableParagraph"/>
              <w:ind w:left="4"/>
              <w:rPr>
                <w:b/>
              </w:rPr>
            </w:pPr>
            <w:r>
              <w:rPr>
                <w:b/>
              </w:rPr>
              <w:t>for Fed Ex/UPS delivery (Delivery Address):</w:t>
            </w:r>
          </w:p>
        </w:tc>
        <w:tc>
          <w:tcPr>
            <w:tcW w:w="6121" w:type="dxa"/>
            <w:tcBorders>
              <w:bottom w:val="single" w:sz="4" w:space="0" w:color="000000"/>
            </w:tcBorders>
          </w:tcPr>
          <w:p w14:paraId="54B2F43D" w14:textId="77777777" w:rsidR="003F2F04" w:rsidRDefault="003F2F04">
            <w:pPr>
              <w:pStyle w:val="TableParagraph"/>
              <w:rPr>
                <w:rFonts w:ascii="Times New Roman"/>
                <w:sz w:val="20"/>
              </w:rPr>
            </w:pPr>
          </w:p>
        </w:tc>
      </w:tr>
      <w:tr w:rsidR="003F2F04" w14:paraId="5ED9B10A" w14:textId="77777777">
        <w:trPr>
          <w:trHeight w:val="2273"/>
        </w:trPr>
        <w:tc>
          <w:tcPr>
            <w:tcW w:w="3241" w:type="dxa"/>
            <w:vMerge w:val="restart"/>
          </w:tcPr>
          <w:p w14:paraId="63ED22EF" w14:textId="77777777" w:rsidR="003F2F04" w:rsidRDefault="003F2F04">
            <w:pPr>
              <w:pStyle w:val="TableParagraph"/>
              <w:rPr>
                <w:sz w:val="24"/>
              </w:rPr>
            </w:pPr>
          </w:p>
          <w:p w14:paraId="1B620A83" w14:textId="77777777" w:rsidR="003F2F04" w:rsidRDefault="003F2F04">
            <w:pPr>
              <w:pStyle w:val="TableParagraph"/>
              <w:rPr>
                <w:sz w:val="24"/>
              </w:rPr>
            </w:pPr>
          </w:p>
          <w:p w14:paraId="1B39F558" w14:textId="77777777" w:rsidR="003F2F04" w:rsidRDefault="003F2F04">
            <w:pPr>
              <w:pStyle w:val="TableParagraph"/>
              <w:rPr>
                <w:sz w:val="24"/>
              </w:rPr>
            </w:pPr>
          </w:p>
          <w:p w14:paraId="1985FBD3" w14:textId="77777777" w:rsidR="003F2F04" w:rsidRDefault="003F2F04">
            <w:pPr>
              <w:pStyle w:val="TableParagraph"/>
              <w:rPr>
                <w:sz w:val="24"/>
              </w:rPr>
            </w:pPr>
          </w:p>
          <w:p w14:paraId="441A92BC" w14:textId="77777777" w:rsidR="003F2F04" w:rsidRDefault="003F2F04">
            <w:pPr>
              <w:pStyle w:val="TableParagraph"/>
              <w:rPr>
                <w:sz w:val="24"/>
              </w:rPr>
            </w:pPr>
          </w:p>
          <w:p w14:paraId="4A7C2245" w14:textId="77777777" w:rsidR="003F2F04" w:rsidRDefault="003F2F04">
            <w:pPr>
              <w:pStyle w:val="TableParagraph"/>
              <w:rPr>
                <w:sz w:val="24"/>
              </w:rPr>
            </w:pPr>
          </w:p>
          <w:p w14:paraId="173B8118" w14:textId="77777777" w:rsidR="003F2F04" w:rsidRDefault="003F2F04">
            <w:pPr>
              <w:pStyle w:val="TableParagraph"/>
              <w:spacing w:before="11"/>
              <w:rPr>
                <w:sz w:val="31"/>
              </w:rPr>
            </w:pPr>
          </w:p>
          <w:p w14:paraId="60D428E5" w14:textId="77777777" w:rsidR="003F2F04" w:rsidRDefault="00103DE8">
            <w:pPr>
              <w:pStyle w:val="TableParagraph"/>
              <w:ind w:left="4"/>
              <w:rPr>
                <w:b/>
              </w:rPr>
            </w:pPr>
            <w:r>
              <w:rPr>
                <w:b/>
              </w:rPr>
              <w:t>NC Licensing Statement</w:t>
            </w:r>
          </w:p>
        </w:tc>
        <w:tc>
          <w:tcPr>
            <w:tcW w:w="6121" w:type="dxa"/>
            <w:tcBorders>
              <w:bottom w:val="single" w:sz="12" w:space="0" w:color="000000"/>
            </w:tcBorders>
          </w:tcPr>
          <w:p w14:paraId="4631B55A" w14:textId="77777777" w:rsidR="003F2F04" w:rsidRDefault="00103DE8">
            <w:pPr>
              <w:pStyle w:val="TableParagraph"/>
              <w:ind w:left="4"/>
              <w:rPr>
                <w:sz w:val="20"/>
              </w:rPr>
            </w:pPr>
            <w:r>
              <w:rPr>
                <w:sz w:val="20"/>
              </w:rPr>
              <w:t>In order to offer CONSTRUCTION Services (General Contracting, Electrical Contracting, Plumbing, Heating and Fire Sprinkler Contracting, or Landscape Contracting) and DESIGN Services (Architecture, Engineering, or Landscape Architecture) as part of the response to this RFQ, the proposing firms must be properly licensed to provide Construction Services and Design Services in the State of North Carolina. More information on the North Carolina state boards may be found at the following websites:</w:t>
            </w:r>
          </w:p>
          <w:p w14:paraId="7C072791" w14:textId="77777777" w:rsidR="003F2F04" w:rsidRDefault="003F2F04">
            <w:pPr>
              <w:pStyle w:val="TableParagraph"/>
              <w:spacing w:before="10"/>
              <w:rPr>
                <w:sz w:val="19"/>
              </w:rPr>
            </w:pPr>
          </w:p>
          <w:p w14:paraId="3985D8C4" w14:textId="77777777" w:rsidR="003F2F04" w:rsidRDefault="00103DE8">
            <w:pPr>
              <w:pStyle w:val="TableParagraph"/>
              <w:spacing w:line="185" w:lineRule="exact"/>
              <w:ind w:left="4"/>
              <w:rPr>
                <w:b/>
                <w:sz w:val="20"/>
              </w:rPr>
            </w:pPr>
            <w:r>
              <w:rPr>
                <w:b/>
                <w:sz w:val="20"/>
              </w:rPr>
              <w:t>CONSTRUCTION:</w:t>
            </w:r>
          </w:p>
        </w:tc>
      </w:tr>
      <w:tr w:rsidR="003F2F04" w14:paraId="3DAA8AF1" w14:textId="77777777">
        <w:trPr>
          <w:trHeight w:val="2279"/>
        </w:trPr>
        <w:tc>
          <w:tcPr>
            <w:tcW w:w="3241" w:type="dxa"/>
            <w:vMerge/>
            <w:tcBorders>
              <w:top w:val="nil"/>
            </w:tcBorders>
          </w:tcPr>
          <w:p w14:paraId="6069C4AB" w14:textId="77777777" w:rsidR="003F2F04" w:rsidRDefault="003F2F04">
            <w:pPr>
              <w:rPr>
                <w:sz w:val="2"/>
                <w:szCs w:val="2"/>
              </w:rPr>
            </w:pPr>
          </w:p>
        </w:tc>
        <w:tc>
          <w:tcPr>
            <w:tcW w:w="6121" w:type="dxa"/>
            <w:tcBorders>
              <w:top w:val="single" w:sz="12" w:space="0" w:color="000000"/>
              <w:bottom w:val="nil"/>
            </w:tcBorders>
          </w:tcPr>
          <w:p w14:paraId="54AAAD82" w14:textId="77777777" w:rsidR="003F2F04" w:rsidRDefault="00103DE8">
            <w:pPr>
              <w:pStyle w:val="TableParagraph"/>
              <w:spacing w:line="225" w:lineRule="exact"/>
              <w:ind w:left="364"/>
              <w:rPr>
                <w:b/>
                <w:sz w:val="20"/>
              </w:rPr>
            </w:pPr>
            <w:r>
              <w:rPr>
                <w:b/>
                <w:sz w:val="20"/>
              </w:rPr>
              <w:t>NC Licensing Board for General Contractors:</w:t>
            </w:r>
          </w:p>
          <w:p w14:paraId="32CF48D1" w14:textId="77777777" w:rsidR="003F2F04" w:rsidRDefault="00103DE8">
            <w:pPr>
              <w:pStyle w:val="TableParagraph"/>
              <w:spacing w:line="229" w:lineRule="exact"/>
              <w:ind w:left="364"/>
              <w:rPr>
                <w:sz w:val="20"/>
              </w:rPr>
            </w:pPr>
            <w:r>
              <w:rPr>
                <w:sz w:val="20"/>
              </w:rPr>
              <w:t>(</w:t>
            </w:r>
            <w:hyperlink r:id="rId8">
              <w:r>
                <w:rPr>
                  <w:color w:val="0462C1"/>
                  <w:sz w:val="20"/>
                  <w:u w:val="single" w:color="0462C1"/>
                </w:rPr>
                <w:t>https://nclbgc.org</w:t>
              </w:r>
            </w:hyperlink>
            <w:r>
              <w:rPr>
                <w:sz w:val="20"/>
              </w:rPr>
              <w:t>)</w:t>
            </w:r>
          </w:p>
          <w:p w14:paraId="552945AD" w14:textId="77777777" w:rsidR="003F2F04" w:rsidRDefault="00103DE8">
            <w:pPr>
              <w:pStyle w:val="TableParagraph"/>
              <w:spacing w:line="229" w:lineRule="exact"/>
              <w:ind w:left="364"/>
              <w:rPr>
                <w:b/>
                <w:sz w:val="20"/>
              </w:rPr>
            </w:pPr>
            <w:r>
              <w:rPr>
                <w:b/>
                <w:sz w:val="20"/>
              </w:rPr>
              <w:t>NC State Board of Examiners of Electrical Contractors:</w:t>
            </w:r>
          </w:p>
          <w:p w14:paraId="2B62F031" w14:textId="77777777" w:rsidR="003F2F04" w:rsidRDefault="00103DE8">
            <w:pPr>
              <w:pStyle w:val="TableParagraph"/>
              <w:spacing w:before="1"/>
              <w:ind w:left="364"/>
              <w:rPr>
                <w:sz w:val="20"/>
              </w:rPr>
            </w:pPr>
            <w:r>
              <w:rPr>
                <w:sz w:val="20"/>
              </w:rPr>
              <w:t>(</w:t>
            </w:r>
            <w:hyperlink r:id="rId9">
              <w:r>
                <w:rPr>
                  <w:color w:val="0462C1"/>
                  <w:sz w:val="20"/>
                  <w:u w:val="single" w:color="0462C1"/>
                </w:rPr>
                <w:t>https://www.ncbeec.org</w:t>
              </w:r>
            </w:hyperlink>
            <w:r>
              <w:rPr>
                <w:sz w:val="20"/>
              </w:rPr>
              <w:t>)</w:t>
            </w:r>
          </w:p>
          <w:p w14:paraId="0DA54253" w14:textId="77777777" w:rsidR="003F2F04" w:rsidRDefault="00103DE8">
            <w:pPr>
              <w:pStyle w:val="TableParagraph"/>
              <w:ind w:left="364"/>
              <w:rPr>
                <w:sz w:val="20"/>
              </w:rPr>
            </w:pPr>
            <w:r>
              <w:rPr>
                <w:b/>
                <w:sz w:val="20"/>
              </w:rPr>
              <w:t xml:space="preserve">NC State Board of Examiners of Plumbing, Heating and Fire Sprinkler Contractors: </w:t>
            </w:r>
            <w:r>
              <w:rPr>
                <w:sz w:val="20"/>
              </w:rPr>
              <w:t>(</w:t>
            </w:r>
            <w:hyperlink r:id="rId10">
              <w:r>
                <w:rPr>
                  <w:color w:val="0462C1"/>
                  <w:sz w:val="20"/>
                  <w:u w:val="single" w:color="0462C1"/>
                </w:rPr>
                <w:t>https://www.nclicensing.org</w:t>
              </w:r>
            </w:hyperlink>
            <w:r>
              <w:rPr>
                <w:sz w:val="20"/>
              </w:rPr>
              <w:t>)</w:t>
            </w:r>
          </w:p>
          <w:p w14:paraId="17EE1850" w14:textId="77777777" w:rsidR="003F2F04" w:rsidRDefault="00103DE8">
            <w:pPr>
              <w:pStyle w:val="TableParagraph"/>
              <w:spacing w:before="1"/>
              <w:ind w:left="364"/>
              <w:rPr>
                <w:b/>
                <w:sz w:val="20"/>
              </w:rPr>
            </w:pPr>
            <w:r>
              <w:rPr>
                <w:b/>
                <w:sz w:val="20"/>
              </w:rPr>
              <w:t>NC Landscape Contractors’ Licensing Board:</w:t>
            </w:r>
          </w:p>
          <w:p w14:paraId="24276458" w14:textId="77777777" w:rsidR="003F2F04" w:rsidRDefault="00103DE8">
            <w:pPr>
              <w:pStyle w:val="TableParagraph"/>
              <w:ind w:left="364"/>
              <w:rPr>
                <w:sz w:val="20"/>
              </w:rPr>
            </w:pPr>
            <w:r>
              <w:rPr>
                <w:sz w:val="20"/>
              </w:rPr>
              <w:t>(</w:t>
            </w:r>
            <w:hyperlink r:id="rId11">
              <w:r>
                <w:rPr>
                  <w:color w:val="0462C1"/>
                  <w:sz w:val="20"/>
                  <w:u w:val="single" w:color="0462C1"/>
                </w:rPr>
                <w:t>https://nclclb.com</w:t>
              </w:r>
            </w:hyperlink>
            <w:r>
              <w:rPr>
                <w:sz w:val="20"/>
              </w:rPr>
              <w:t>)</w:t>
            </w:r>
          </w:p>
          <w:p w14:paraId="16414F0D" w14:textId="77777777" w:rsidR="003F2F04" w:rsidRDefault="003F2F04">
            <w:pPr>
              <w:pStyle w:val="TableParagraph"/>
              <w:spacing w:before="10"/>
              <w:rPr>
                <w:sz w:val="19"/>
              </w:rPr>
            </w:pPr>
          </w:p>
          <w:p w14:paraId="62825959" w14:textId="77777777" w:rsidR="003F2F04" w:rsidRDefault="00103DE8">
            <w:pPr>
              <w:pStyle w:val="TableParagraph"/>
              <w:spacing w:line="195" w:lineRule="exact"/>
              <w:ind w:left="4"/>
              <w:rPr>
                <w:b/>
                <w:sz w:val="20"/>
              </w:rPr>
            </w:pPr>
            <w:r>
              <w:rPr>
                <w:b/>
                <w:sz w:val="20"/>
              </w:rPr>
              <w:t>DESIGN:</w:t>
            </w:r>
          </w:p>
        </w:tc>
      </w:tr>
      <w:tr w:rsidR="003F2F04" w14:paraId="02C79584" w14:textId="77777777" w:rsidTr="009163B9">
        <w:trPr>
          <w:trHeight w:val="1347"/>
        </w:trPr>
        <w:tc>
          <w:tcPr>
            <w:tcW w:w="3241" w:type="dxa"/>
            <w:vMerge/>
            <w:tcBorders>
              <w:top w:val="nil"/>
              <w:bottom w:val="single" w:sz="4" w:space="0" w:color="auto"/>
            </w:tcBorders>
          </w:tcPr>
          <w:p w14:paraId="52A110B3" w14:textId="77777777" w:rsidR="003F2F04" w:rsidRDefault="003F2F04">
            <w:pPr>
              <w:rPr>
                <w:sz w:val="2"/>
                <w:szCs w:val="2"/>
              </w:rPr>
            </w:pPr>
          </w:p>
        </w:tc>
        <w:tc>
          <w:tcPr>
            <w:tcW w:w="6121" w:type="dxa"/>
            <w:tcBorders>
              <w:top w:val="nil"/>
              <w:bottom w:val="single" w:sz="4" w:space="0" w:color="auto"/>
            </w:tcBorders>
          </w:tcPr>
          <w:p w14:paraId="080A7201" w14:textId="77777777" w:rsidR="003F2F04" w:rsidRDefault="00103DE8">
            <w:pPr>
              <w:pStyle w:val="TableParagraph"/>
              <w:spacing w:before="5"/>
              <w:ind w:left="364"/>
              <w:rPr>
                <w:sz w:val="20"/>
              </w:rPr>
            </w:pPr>
            <w:r>
              <w:rPr>
                <w:b/>
                <w:sz w:val="20"/>
              </w:rPr>
              <w:t xml:space="preserve">NC Board of Architecture: </w:t>
            </w:r>
            <w:r>
              <w:rPr>
                <w:sz w:val="20"/>
              </w:rPr>
              <w:t>(</w:t>
            </w:r>
            <w:hyperlink r:id="rId12">
              <w:r>
                <w:rPr>
                  <w:color w:val="0462C1"/>
                  <w:sz w:val="20"/>
                  <w:u w:val="single" w:color="0462C1"/>
                </w:rPr>
                <w:t>http://www.ncbarch.org</w:t>
              </w:r>
            </w:hyperlink>
            <w:r>
              <w:rPr>
                <w:sz w:val="20"/>
              </w:rPr>
              <w:t>)</w:t>
            </w:r>
          </w:p>
          <w:p w14:paraId="13C45513" w14:textId="77777777" w:rsidR="003F2F04" w:rsidRDefault="00103DE8">
            <w:pPr>
              <w:pStyle w:val="TableParagraph"/>
              <w:spacing w:before="1"/>
              <w:ind w:left="364"/>
              <w:rPr>
                <w:b/>
                <w:sz w:val="20"/>
              </w:rPr>
            </w:pPr>
            <w:r>
              <w:rPr>
                <w:b/>
                <w:sz w:val="20"/>
              </w:rPr>
              <w:t>NC Board of Examiners for Engineers and Surveyors:</w:t>
            </w:r>
          </w:p>
          <w:p w14:paraId="6E008308" w14:textId="77777777" w:rsidR="003F2F04" w:rsidRDefault="00103DE8">
            <w:pPr>
              <w:pStyle w:val="TableParagraph"/>
              <w:ind w:left="364"/>
              <w:rPr>
                <w:sz w:val="20"/>
              </w:rPr>
            </w:pPr>
            <w:r>
              <w:rPr>
                <w:sz w:val="20"/>
              </w:rPr>
              <w:t>(</w:t>
            </w:r>
            <w:hyperlink r:id="rId13">
              <w:r>
                <w:rPr>
                  <w:color w:val="0462C1"/>
                  <w:sz w:val="20"/>
                  <w:u w:val="single" w:color="0462C1"/>
                </w:rPr>
                <w:t>http://www.ncbels.org</w:t>
              </w:r>
            </w:hyperlink>
            <w:r>
              <w:rPr>
                <w:sz w:val="20"/>
              </w:rPr>
              <w:t>)</w:t>
            </w:r>
          </w:p>
          <w:p w14:paraId="24AFAE89" w14:textId="77777777" w:rsidR="003F2F04" w:rsidRDefault="00103DE8">
            <w:pPr>
              <w:pStyle w:val="TableParagraph"/>
              <w:ind w:left="364"/>
              <w:rPr>
                <w:sz w:val="20"/>
              </w:rPr>
            </w:pPr>
            <w:r>
              <w:rPr>
                <w:b/>
                <w:sz w:val="20"/>
              </w:rPr>
              <w:t xml:space="preserve">NC Board of Landscape Architects: </w:t>
            </w:r>
            <w:r>
              <w:rPr>
                <w:sz w:val="20"/>
              </w:rPr>
              <w:t>(</w:t>
            </w:r>
            <w:hyperlink r:id="rId14">
              <w:r>
                <w:rPr>
                  <w:color w:val="0462C1"/>
                  <w:sz w:val="20"/>
                  <w:u w:val="single" w:color="0462C1"/>
                </w:rPr>
                <w:t>http://www.ncbola.org</w:t>
              </w:r>
            </w:hyperlink>
            <w:r>
              <w:rPr>
                <w:sz w:val="20"/>
              </w:rPr>
              <w:t>)</w:t>
            </w:r>
          </w:p>
        </w:tc>
      </w:tr>
      <w:tr w:rsidR="009163B9" w14:paraId="54F471A6" w14:textId="77777777" w:rsidTr="009163B9">
        <w:trPr>
          <w:trHeight w:val="1347"/>
        </w:trPr>
        <w:tc>
          <w:tcPr>
            <w:tcW w:w="3241" w:type="dxa"/>
            <w:tcBorders>
              <w:top w:val="single" w:sz="4" w:space="0" w:color="auto"/>
            </w:tcBorders>
          </w:tcPr>
          <w:p w14:paraId="253F84AD" w14:textId="7DCA3289" w:rsidR="009163B9" w:rsidRPr="009163B9" w:rsidRDefault="009163B9">
            <w:pPr>
              <w:rPr>
                <w:b/>
                <w:bCs/>
              </w:rPr>
            </w:pPr>
            <w:r w:rsidRPr="009163B9">
              <w:rPr>
                <w:b/>
                <w:bCs/>
              </w:rPr>
              <w:lastRenderedPageBreak/>
              <w:t>Reference Documents</w:t>
            </w:r>
          </w:p>
        </w:tc>
        <w:tc>
          <w:tcPr>
            <w:tcW w:w="6121" w:type="dxa"/>
            <w:tcBorders>
              <w:top w:val="single" w:sz="4" w:space="0" w:color="auto"/>
            </w:tcBorders>
          </w:tcPr>
          <w:p w14:paraId="120F83B4" w14:textId="42420A34" w:rsidR="009163B9" w:rsidRPr="009163B9" w:rsidRDefault="009163B9" w:rsidP="009163B9">
            <w:pPr>
              <w:pStyle w:val="TableParagraph"/>
            </w:pPr>
            <w:r w:rsidRPr="009163B9">
              <w:t xml:space="preserve">Links to the </w:t>
            </w:r>
            <w:r>
              <w:t xml:space="preserve">Design-Build (DB) </w:t>
            </w:r>
            <w:r w:rsidRPr="009163B9">
              <w:t>documents are listed on the State Construction Office website under the heading NCDOA Forms and Documents, Design-Build</w:t>
            </w:r>
            <w:r>
              <w:t xml:space="preserve"> </w:t>
            </w:r>
            <w:r w:rsidRPr="009163B9">
              <w:t xml:space="preserve">Forms. The link to the </w:t>
            </w:r>
            <w:r w:rsidRPr="009163B9">
              <w:rPr>
                <w:b/>
              </w:rPr>
              <w:t xml:space="preserve">NCDOA State Construction Office </w:t>
            </w:r>
            <w:r w:rsidRPr="009163B9">
              <w:t xml:space="preserve">website is: </w:t>
            </w:r>
            <w:r w:rsidRPr="009163B9">
              <w:rPr>
                <w:color w:val="2F5496"/>
                <w:u w:val="single" w:color="2F5496"/>
              </w:rPr>
              <w:t>https://ncadmin.nc.gov/divisions/state-construction-office</w:t>
            </w:r>
          </w:p>
          <w:p w14:paraId="783C583E" w14:textId="77777777" w:rsidR="009163B9" w:rsidRPr="009163B9" w:rsidRDefault="009163B9" w:rsidP="009163B9">
            <w:pPr>
              <w:pStyle w:val="TableParagraph"/>
              <w:spacing w:before="8"/>
            </w:pPr>
          </w:p>
          <w:p w14:paraId="3E124A25" w14:textId="137EA378" w:rsidR="009163B9" w:rsidRPr="009163B9" w:rsidRDefault="009163B9" w:rsidP="009163B9">
            <w:pPr>
              <w:pStyle w:val="TableParagraph"/>
              <w:ind w:right="167"/>
            </w:pPr>
            <w:r w:rsidRPr="009163B9">
              <w:t xml:space="preserve">Links to the specific DB documents </w:t>
            </w:r>
            <w:r w:rsidRPr="009163B9">
              <w:rPr>
                <w:i/>
              </w:rPr>
              <w:t xml:space="preserve">from the State Construction website </w:t>
            </w:r>
            <w:r w:rsidRPr="009163B9">
              <w:t>are also listed below:</w:t>
            </w:r>
          </w:p>
          <w:p w14:paraId="6E446314" w14:textId="77777777" w:rsidR="009163B9" w:rsidRPr="009163B9" w:rsidRDefault="009163B9">
            <w:pPr>
              <w:pStyle w:val="TableParagraph"/>
              <w:spacing w:before="5"/>
              <w:ind w:left="364"/>
              <w:rPr>
                <w:b/>
              </w:rPr>
            </w:pPr>
          </w:p>
          <w:p w14:paraId="1C791F8E" w14:textId="5C28EBB2" w:rsidR="003C7EE0" w:rsidRPr="003C7EE0" w:rsidRDefault="003C7EE0" w:rsidP="009163B9">
            <w:pPr>
              <w:pStyle w:val="TableParagraph"/>
              <w:numPr>
                <w:ilvl w:val="0"/>
                <w:numId w:val="2"/>
              </w:numPr>
              <w:spacing w:before="5"/>
              <w:ind w:left="738"/>
              <w:rPr>
                <w:bCs/>
              </w:rPr>
            </w:pPr>
            <w:hyperlink r:id="rId15" w:history="1">
              <w:r w:rsidRPr="003C7EE0">
                <w:rPr>
                  <w:rStyle w:val="Hyperlink"/>
                  <w:bCs/>
                </w:rPr>
                <w:t>Design-Build General Provisions</w:t>
              </w:r>
            </w:hyperlink>
          </w:p>
          <w:p w14:paraId="6D998FF6" w14:textId="77777777" w:rsidR="003C7EE0" w:rsidRPr="003C7EE0" w:rsidRDefault="003C7EE0" w:rsidP="003C7EE0">
            <w:pPr>
              <w:pStyle w:val="TableParagraph"/>
              <w:spacing w:before="5"/>
              <w:ind w:left="738"/>
              <w:rPr>
                <w:bCs/>
              </w:rPr>
            </w:pPr>
          </w:p>
          <w:p w14:paraId="0E2A96D3" w14:textId="187DB217" w:rsidR="009163B9" w:rsidRPr="009163B9" w:rsidRDefault="009163B9" w:rsidP="009163B9">
            <w:pPr>
              <w:pStyle w:val="TableParagraph"/>
              <w:numPr>
                <w:ilvl w:val="0"/>
                <w:numId w:val="2"/>
              </w:numPr>
              <w:spacing w:before="5"/>
              <w:ind w:left="738"/>
              <w:rPr>
                <w:bCs/>
              </w:rPr>
            </w:pPr>
            <w:hyperlink r:id="rId16" w:history="1">
              <w:r w:rsidRPr="009163B9">
                <w:rPr>
                  <w:rStyle w:val="Hyperlink"/>
                  <w:bCs/>
                </w:rPr>
                <w:t>Design-Build General Conditions, Form OC-15DB</w:t>
              </w:r>
            </w:hyperlink>
          </w:p>
          <w:p w14:paraId="0848F661" w14:textId="77777777" w:rsidR="009163B9" w:rsidRPr="009163B9" w:rsidRDefault="009163B9" w:rsidP="009163B9">
            <w:pPr>
              <w:pStyle w:val="TableParagraph"/>
              <w:spacing w:before="5"/>
              <w:rPr>
                <w:bCs/>
              </w:rPr>
            </w:pPr>
          </w:p>
          <w:p w14:paraId="6B9E66C8" w14:textId="55BEB72B" w:rsidR="009163B9" w:rsidRPr="009163B9" w:rsidRDefault="009163B9" w:rsidP="009163B9">
            <w:pPr>
              <w:pStyle w:val="TableParagraph"/>
              <w:numPr>
                <w:ilvl w:val="0"/>
                <w:numId w:val="2"/>
              </w:numPr>
              <w:spacing w:before="5"/>
              <w:ind w:left="738"/>
              <w:rPr>
                <w:bCs/>
              </w:rPr>
            </w:pPr>
            <w:hyperlink r:id="rId17" w:history="1">
              <w:r w:rsidRPr="009163B9">
                <w:rPr>
                  <w:rStyle w:val="Hyperlink"/>
                  <w:bCs/>
                </w:rPr>
                <w:t>Design-Build Construction Contract Form</w:t>
              </w:r>
            </w:hyperlink>
          </w:p>
          <w:p w14:paraId="36D9F434" w14:textId="77777777" w:rsidR="009163B9" w:rsidRPr="009163B9" w:rsidRDefault="009163B9" w:rsidP="009163B9">
            <w:pPr>
              <w:pStyle w:val="ListParagraph"/>
              <w:rPr>
                <w:bCs/>
              </w:rPr>
            </w:pPr>
          </w:p>
          <w:p w14:paraId="10D1A004" w14:textId="74402F91" w:rsidR="009163B9" w:rsidRPr="009163B9" w:rsidRDefault="009163B9" w:rsidP="009163B9">
            <w:pPr>
              <w:pStyle w:val="TableParagraph"/>
              <w:numPr>
                <w:ilvl w:val="0"/>
                <w:numId w:val="2"/>
              </w:numPr>
              <w:spacing w:before="5"/>
              <w:ind w:left="738"/>
              <w:rPr>
                <w:bCs/>
              </w:rPr>
            </w:pPr>
            <w:hyperlink r:id="rId18" w:history="1">
              <w:r w:rsidRPr="009163B9">
                <w:rPr>
                  <w:rStyle w:val="Hyperlink"/>
                  <w:bCs/>
                </w:rPr>
                <w:t>Form of Performance and Payment Bonds</w:t>
              </w:r>
            </w:hyperlink>
          </w:p>
        </w:tc>
      </w:tr>
    </w:tbl>
    <w:p w14:paraId="3DBF90F7" w14:textId="77777777" w:rsidR="003F2F04" w:rsidRDefault="003F2F04">
      <w:pPr>
        <w:rPr>
          <w:sz w:val="20"/>
        </w:rPr>
        <w:sectPr w:rsidR="003F2F04">
          <w:footerReference w:type="default" r:id="rId19"/>
          <w:type w:val="continuous"/>
          <w:pgSz w:w="12240" w:h="15840"/>
          <w:pgMar w:top="700" w:right="960" w:bottom="1100" w:left="980" w:header="720" w:footer="916" w:gutter="0"/>
          <w:pgNumType w:start="1"/>
          <w:cols w:space="720"/>
        </w:sectPr>
      </w:pPr>
    </w:p>
    <w:p w14:paraId="3BC062F9" w14:textId="2921F2D1" w:rsidR="003F2F04" w:rsidRDefault="00103DE8" w:rsidP="00EE2393">
      <w:pPr>
        <w:pStyle w:val="BodyText"/>
        <w:spacing w:before="10"/>
        <w:jc w:val="center"/>
      </w:pPr>
      <w:r>
        <w:rPr>
          <w:b/>
          <w:u w:val="thick"/>
        </w:rPr>
        <w:lastRenderedPageBreak/>
        <w:t>STATE BUILDING COMMISSION - SELECTING CRITERIA for DESIGN-BUILD</w:t>
      </w:r>
    </w:p>
    <w:p w14:paraId="5EA1C318" w14:textId="79816567" w:rsidR="003F2F04" w:rsidRPr="003C7EE0" w:rsidRDefault="00103DE8">
      <w:pPr>
        <w:pStyle w:val="BodyText"/>
        <w:spacing w:before="93"/>
        <w:ind w:left="100"/>
        <w:rPr>
          <w:color w:val="FF0000"/>
        </w:rPr>
      </w:pPr>
      <w:r>
        <w:t>In selecting the Design-Builder, the selection committee should take into consideration qualification information expressed by the Design-Builder in a package that includes the following:</w:t>
      </w:r>
      <w:r w:rsidR="003C7EE0">
        <w:t xml:space="preserve"> </w:t>
      </w:r>
      <w:r w:rsidR="003C7EE0">
        <w:rPr>
          <w:color w:val="FF0000"/>
        </w:rPr>
        <w:t>Owner to confirm weighting aligns with their priorities prior to publishing</w:t>
      </w:r>
      <w:r w:rsidR="001F787F">
        <w:rPr>
          <w:color w:val="FF0000"/>
        </w:rPr>
        <w:t>.</w:t>
      </w:r>
    </w:p>
    <w:p w14:paraId="7EC66B59" w14:textId="77777777" w:rsidR="003F2F04" w:rsidRDefault="003F2F04">
      <w:pPr>
        <w:pStyle w:val="BodyText"/>
        <w:spacing w:before="11"/>
        <w:rPr>
          <w:sz w:val="19"/>
        </w:rPr>
      </w:pPr>
    </w:p>
    <w:p w14:paraId="1D112A4C" w14:textId="51C108B4" w:rsidR="003F2F04" w:rsidRDefault="00103DE8">
      <w:pPr>
        <w:pStyle w:val="ListParagraph"/>
        <w:numPr>
          <w:ilvl w:val="0"/>
          <w:numId w:val="1"/>
        </w:numPr>
        <w:tabs>
          <w:tab w:val="left" w:pos="461"/>
        </w:tabs>
        <w:ind w:right="373"/>
        <w:jc w:val="left"/>
        <w:rPr>
          <w:sz w:val="20"/>
        </w:rPr>
      </w:pPr>
      <w:r>
        <w:rPr>
          <w:sz w:val="20"/>
          <w:u w:val="single"/>
        </w:rPr>
        <w:t>Profile of each key firm</w:t>
      </w:r>
      <w:r>
        <w:rPr>
          <w:sz w:val="20"/>
        </w:rPr>
        <w:t xml:space="preserve"> on the team (design-builder, contractor(s), designer(s), etc.). Include firm history, ownership,</w:t>
      </w:r>
      <w:r>
        <w:rPr>
          <w:spacing w:val="-3"/>
          <w:sz w:val="20"/>
        </w:rPr>
        <w:t xml:space="preserve"> </w:t>
      </w:r>
      <w:r>
        <w:rPr>
          <w:sz w:val="20"/>
        </w:rPr>
        <w:t>description</w:t>
      </w:r>
      <w:r>
        <w:rPr>
          <w:spacing w:val="-2"/>
          <w:sz w:val="20"/>
        </w:rPr>
        <w:t xml:space="preserve"> </w:t>
      </w:r>
      <w:r>
        <w:rPr>
          <w:sz w:val="20"/>
        </w:rPr>
        <w:t>of</w:t>
      </w:r>
      <w:r>
        <w:rPr>
          <w:spacing w:val="-2"/>
          <w:sz w:val="20"/>
        </w:rPr>
        <w:t xml:space="preserve"> </w:t>
      </w:r>
      <w:r>
        <w:rPr>
          <w:sz w:val="20"/>
        </w:rPr>
        <w:t>services,</w:t>
      </w:r>
      <w:r>
        <w:rPr>
          <w:spacing w:val="-2"/>
          <w:sz w:val="20"/>
        </w:rPr>
        <w:t xml:space="preserve"> </w:t>
      </w:r>
      <w:r>
        <w:rPr>
          <w:sz w:val="20"/>
        </w:rPr>
        <w:t>location,</w:t>
      </w:r>
      <w:r>
        <w:rPr>
          <w:spacing w:val="-4"/>
          <w:sz w:val="20"/>
        </w:rPr>
        <w:t xml:space="preserve"> </w:t>
      </w:r>
      <w:r>
        <w:rPr>
          <w:sz w:val="20"/>
        </w:rPr>
        <w:t>staff</w:t>
      </w:r>
      <w:r>
        <w:rPr>
          <w:spacing w:val="-22"/>
          <w:sz w:val="20"/>
        </w:rPr>
        <w:t xml:space="preserve"> </w:t>
      </w:r>
      <w:r>
        <w:rPr>
          <w:sz w:val="20"/>
        </w:rPr>
        <w:t>size</w:t>
      </w:r>
      <w:r>
        <w:rPr>
          <w:spacing w:val="-2"/>
          <w:sz w:val="20"/>
        </w:rPr>
        <w:t xml:space="preserve"> </w:t>
      </w:r>
      <w:r>
        <w:rPr>
          <w:sz w:val="20"/>
        </w:rPr>
        <w:t>and</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successfully</w:t>
      </w:r>
      <w:r>
        <w:rPr>
          <w:spacing w:val="-3"/>
          <w:sz w:val="20"/>
        </w:rPr>
        <w:t xml:space="preserve"> </w:t>
      </w:r>
      <w:r>
        <w:rPr>
          <w:sz w:val="20"/>
        </w:rPr>
        <w:t>completed</w:t>
      </w:r>
      <w:r>
        <w:rPr>
          <w:spacing w:val="-4"/>
          <w:sz w:val="20"/>
        </w:rPr>
        <w:t xml:space="preserve"> </w:t>
      </w:r>
      <w:r>
        <w:rPr>
          <w:sz w:val="20"/>
        </w:rPr>
        <w:t>projects</w:t>
      </w:r>
      <w:r>
        <w:rPr>
          <w:spacing w:val="-1"/>
          <w:sz w:val="20"/>
        </w:rPr>
        <w:t xml:space="preserve"> </w:t>
      </w:r>
      <w:r>
        <w:rPr>
          <w:sz w:val="20"/>
        </w:rPr>
        <w:t>without major legal or technical</w:t>
      </w:r>
      <w:r>
        <w:rPr>
          <w:spacing w:val="-22"/>
          <w:sz w:val="20"/>
        </w:rPr>
        <w:t xml:space="preserve"> </w:t>
      </w:r>
      <w:r>
        <w:rPr>
          <w:sz w:val="20"/>
        </w:rPr>
        <w:t>problems.</w:t>
      </w:r>
      <w:r w:rsidR="001F787F">
        <w:rPr>
          <w:color w:val="FF0000"/>
          <w:sz w:val="20"/>
        </w:rPr>
        <w:t xml:space="preserve"> (10%)</w:t>
      </w:r>
    </w:p>
    <w:p w14:paraId="36906DEB" w14:textId="77777777" w:rsidR="003F2F04" w:rsidRDefault="003F2F04">
      <w:pPr>
        <w:pStyle w:val="BodyText"/>
        <w:spacing w:before="1"/>
      </w:pPr>
    </w:p>
    <w:p w14:paraId="5DD58EB6" w14:textId="650A51E9" w:rsidR="003F2F04" w:rsidRDefault="00103DE8">
      <w:pPr>
        <w:pStyle w:val="ListParagraph"/>
        <w:numPr>
          <w:ilvl w:val="0"/>
          <w:numId w:val="1"/>
        </w:numPr>
        <w:tabs>
          <w:tab w:val="left" w:pos="461"/>
        </w:tabs>
        <w:ind w:right="568"/>
        <w:jc w:val="left"/>
        <w:rPr>
          <w:sz w:val="20"/>
        </w:rPr>
      </w:pPr>
      <w:r>
        <w:rPr>
          <w:sz w:val="20"/>
          <w:u w:val="single"/>
        </w:rPr>
        <w:t>Resume of each key personnel</w:t>
      </w:r>
      <w:r>
        <w:rPr>
          <w:sz w:val="20"/>
        </w:rPr>
        <w:t xml:space="preserve"> represented on the team (design-builder, contractor(s), designer(s),</w:t>
      </w:r>
      <w:r>
        <w:rPr>
          <w:spacing w:val="-29"/>
          <w:sz w:val="20"/>
        </w:rPr>
        <w:t xml:space="preserve"> </w:t>
      </w:r>
      <w:r>
        <w:rPr>
          <w:sz w:val="20"/>
        </w:rPr>
        <w:t>etc.). Identify licenses (with numbers) and</w:t>
      </w:r>
      <w:r>
        <w:rPr>
          <w:spacing w:val="-12"/>
          <w:sz w:val="20"/>
        </w:rPr>
        <w:t xml:space="preserve"> </w:t>
      </w:r>
      <w:r>
        <w:rPr>
          <w:sz w:val="20"/>
        </w:rPr>
        <w:t>qualifications.</w:t>
      </w:r>
      <w:r w:rsidR="001F787F">
        <w:rPr>
          <w:color w:val="FF0000"/>
          <w:sz w:val="20"/>
        </w:rPr>
        <w:t xml:space="preserve"> (10%)</w:t>
      </w:r>
    </w:p>
    <w:p w14:paraId="64D0BAC0" w14:textId="77777777" w:rsidR="003F2F04" w:rsidRDefault="003F2F04">
      <w:pPr>
        <w:pStyle w:val="BodyText"/>
        <w:spacing w:before="11"/>
        <w:rPr>
          <w:sz w:val="19"/>
        </w:rPr>
      </w:pPr>
    </w:p>
    <w:p w14:paraId="36994166" w14:textId="1EB6005C" w:rsidR="003F2F04" w:rsidRDefault="00103DE8">
      <w:pPr>
        <w:pStyle w:val="ListParagraph"/>
        <w:numPr>
          <w:ilvl w:val="0"/>
          <w:numId w:val="1"/>
        </w:numPr>
        <w:tabs>
          <w:tab w:val="left" w:pos="461"/>
        </w:tabs>
        <w:jc w:val="left"/>
        <w:rPr>
          <w:sz w:val="20"/>
        </w:rPr>
      </w:pPr>
      <w:r>
        <w:rPr>
          <w:sz w:val="20"/>
        </w:rPr>
        <w:t>Examples of experience in each of these</w:t>
      </w:r>
      <w:r>
        <w:rPr>
          <w:spacing w:val="4"/>
          <w:sz w:val="20"/>
        </w:rPr>
        <w:t xml:space="preserve"> </w:t>
      </w:r>
      <w:r>
        <w:rPr>
          <w:sz w:val="20"/>
        </w:rPr>
        <w:t>areas:</w:t>
      </w:r>
      <w:r w:rsidR="001F787F">
        <w:rPr>
          <w:color w:val="FF0000"/>
          <w:sz w:val="20"/>
        </w:rPr>
        <w:t xml:space="preserve"> (10%)</w:t>
      </w:r>
    </w:p>
    <w:p w14:paraId="306EC43E" w14:textId="77777777" w:rsidR="003F2F04" w:rsidRDefault="003F2F04">
      <w:pPr>
        <w:pStyle w:val="BodyText"/>
      </w:pPr>
    </w:p>
    <w:p w14:paraId="246B3E5D" w14:textId="77777777" w:rsidR="003F2F04" w:rsidRDefault="00103DE8">
      <w:pPr>
        <w:pStyle w:val="ListParagraph"/>
        <w:numPr>
          <w:ilvl w:val="1"/>
          <w:numId w:val="1"/>
        </w:numPr>
        <w:tabs>
          <w:tab w:val="left" w:pos="821"/>
        </w:tabs>
        <w:spacing w:before="1"/>
        <w:ind w:right="359"/>
        <w:rPr>
          <w:sz w:val="20"/>
        </w:rPr>
      </w:pPr>
      <w:r>
        <w:rPr>
          <w:sz w:val="20"/>
          <w:u w:val="single"/>
        </w:rPr>
        <w:t>Projects with scope similar to proposed project</w:t>
      </w:r>
      <w:r>
        <w:rPr>
          <w:sz w:val="20"/>
        </w:rPr>
        <w:t>, successfully completed by team members (firms</w:t>
      </w:r>
      <w:r>
        <w:rPr>
          <w:spacing w:val="-32"/>
          <w:sz w:val="20"/>
        </w:rPr>
        <w:t xml:space="preserve"> </w:t>
      </w:r>
      <w:r>
        <w:rPr>
          <w:sz w:val="20"/>
        </w:rPr>
        <w:t>and/or personnel).</w:t>
      </w:r>
    </w:p>
    <w:p w14:paraId="41444655" w14:textId="77777777" w:rsidR="003F2F04" w:rsidRDefault="003F2F04">
      <w:pPr>
        <w:pStyle w:val="BodyText"/>
        <w:spacing w:before="10"/>
        <w:rPr>
          <w:sz w:val="19"/>
        </w:rPr>
      </w:pPr>
    </w:p>
    <w:p w14:paraId="734B0ED5" w14:textId="77777777" w:rsidR="003F2F04" w:rsidRDefault="00103DE8">
      <w:pPr>
        <w:pStyle w:val="ListParagraph"/>
        <w:numPr>
          <w:ilvl w:val="1"/>
          <w:numId w:val="1"/>
        </w:numPr>
        <w:tabs>
          <w:tab w:val="left" w:pos="821"/>
        </w:tabs>
        <w:ind w:hanging="361"/>
        <w:rPr>
          <w:sz w:val="20"/>
        </w:rPr>
      </w:pPr>
      <w:r>
        <w:rPr>
          <w:sz w:val="20"/>
          <w:u w:val="single"/>
        </w:rPr>
        <w:t>Design-Build projects</w:t>
      </w:r>
      <w:r>
        <w:rPr>
          <w:sz w:val="20"/>
        </w:rPr>
        <w:t xml:space="preserve"> successfully delivered by team members (firms and/or</w:t>
      </w:r>
      <w:r>
        <w:rPr>
          <w:spacing w:val="-5"/>
          <w:sz w:val="20"/>
        </w:rPr>
        <w:t xml:space="preserve"> </w:t>
      </w:r>
      <w:r>
        <w:rPr>
          <w:sz w:val="20"/>
        </w:rPr>
        <w:t>personnel).</w:t>
      </w:r>
    </w:p>
    <w:p w14:paraId="2184E70F" w14:textId="77777777" w:rsidR="003F2F04" w:rsidRDefault="003F2F04">
      <w:pPr>
        <w:pStyle w:val="BodyText"/>
        <w:spacing w:before="1"/>
        <w:rPr>
          <w:sz w:val="12"/>
        </w:rPr>
      </w:pPr>
    </w:p>
    <w:p w14:paraId="02A0F0A9" w14:textId="77777777" w:rsidR="003F2F04" w:rsidRDefault="00103DE8">
      <w:pPr>
        <w:pStyle w:val="ListParagraph"/>
        <w:numPr>
          <w:ilvl w:val="1"/>
          <w:numId w:val="1"/>
        </w:numPr>
        <w:tabs>
          <w:tab w:val="left" w:pos="820"/>
          <w:tab w:val="left" w:pos="821"/>
        </w:tabs>
        <w:spacing w:before="92"/>
        <w:ind w:hanging="361"/>
        <w:rPr>
          <w:sz w:val="20"/>
        </w:rPr>
      </w:pPr>
      <w:r>
        <w:rPr>
          <w:sz w:val="20"/>
          <w:u w:val="single"/>
        </w:rPr>
        <w:t>Collaboration between team members</w:t>
      </w:r>
      <w:r>
        <w:rPr>
          <w:sz w:val="20"/>
        </w:rPr>
        <w:t xml:space="preserve"> (firm and/or personnel).</w:t>
      </w:r>
    </w:p>
    <w:p w14:paraId="733D3E6F" w14:textId="77777777" w:rsidR="003F2F04" w:rsidRDefault="003F2F04">
      <w:pPr>
        <w:pStyle w:val="BodyText"/>
        <w:spacing w:before="9"/>
        <w:rPr>
          <w:sz w:val="11"/>
        </w:rPr>
      </w:pPr>
    </w:p>
    <w:p w14:paraId="0F912DA1" w14:textId="20F4A01D" w:rsidR="003F2F04" w:rsidRDefault="00103DE8">
      <w:pPr>
        <w:pStyle w:val="ListParagraph"/>
        <w:numPr>
          <w:ilvl w:val="0"/>
          <w:numId w:val="1"/>
        </w:numPr>
        <w:tabs>
          <w:tab w:val="left" w:pos="461"/>
        </w:tabs>
        <w:spacing w:before="93"/>
        <w:ind w:right="444"/>
        <w:jc w:val="left"/>
        <w:rPr>
          <w:sz w:val="20"/>
        </w:rPr>
      </w:pPr>
      <w:r>
        <w:rPr>
          <w:sz w:val="20"/>
        </w:rPr>
        <w:t xml:space="preserve">Examples of recent </w:t>
      </w:r>
      <w:r>
        <w:rPr>
          <w:sz w:val="20"/>
          <w:u w:val="single"/>
        </w:rPr>
        <w:t>experience with estimating project cost</w:t>
      </w:r>
      <w:r>
        <w:rPr>
          <w:sz w:val="20"/>
        </w:rPr>
        <w:t>. Include examples of design-build projects with comparison between initial design-build estimate and final</w:t>
      </w:r>
      <w:r>
        <w:rPr>
          <w:spacing w:val="-15"/>
          <w:sz w:val="20"/>
        </w:rPr>
        <w:t xml:space="preserve"> </w:t>
      </w:r>
      <w:r>
        <w:rPr>
          <w:sz w:val="20"/>
        </w:rPr>
        <w:t>cost.</w:t>
      </w:r>
      <w:r w:rsidR="001F787F">
        <w:rPr>
          <w:color w:val="FF0000"/>
          <w:sz w:val="20"/>
        </w:rPr>
        <w:t xml:space="preserve"> (15%)</w:t>
      </w:r>
    </w:p>
    <w:p w14:paraId="4F9022EC" w14:textId="77777777" w:rsidR="003F2F04" w:rsidRDefault="003F2F04">
      <w:pPr>
        <w:pStyle w:val="BodyText"/>
        <w:spacing w:before="1"/>
      </w:pPr>
    </w:p>
    <w:p w14:paraId="6798A2BB" w14:textId="0EEDFDE7" w:rsidR="003F2F04" w:rsidRDefault="00103DE8">
      <w:pPr>
        <w:pStyle w:val="ListParagraph"/>
        <w:numPr>
          <w:ilvl w:val="0"/>
          <w:numId w:val="1"/>
        </w:numPr>
        <w:tabs>
          <w:tab w:val="left" w:pos="461"/>
        </w:tabs>
        <w:spacing w:before="1"/>
        <w:ind w:right="233"/>
        <w:jc w:val="left"/>
        <w:rPr>
          <w:sz w:val="20"/>
        </w:rPr>
      </w:pPr>
      <w:r>
        <w:rPr>
          <w:sz w:val="20"/>
        </w:rPr>
        <w:t xml:space="preserve">Examples of recent </w:t>
      </w:r>
      <w:r>
        <w:rPr>
          <w:sz w:val="20"/>
          <w:u w:val="single"/>
        </w:rPr>
        <w:t>experience with adhering to project schedules</w:t>
      </w:r>
      <w:r>
        <w:rPr>
          <w:sz w:val="20"/>
        </w:rPr>
        <w:t>. Include examples of design-build</w:t>
      </w:r>
      <w:r>
        <w:rPr>
          <w:spacing w:val="-24"/>
          <w:sz w:val="20"/>
        </w:rPr>
        <w:t xml:space="preserve"> </w:t>
      </w:r>
      <w:r>
        <w:rPr>
          <w:sz w:val="20"/>
        </w:rPr>
        <w:t>projects with comparison between initial schedule and final delivery</w:t>
      </w:r>
      <w:r>
        <w:rPr>
          <w:spacing w:val="-10"/>
          <w:sz w:val="20"/>
        </w:rPr>
        <w:t xml:space="preserve"> </w:t>
      </w:r>
      <w:r>
        <w:rPr>
          <w:sz w:val="20"/>
        </w:rPr>
        <w:t>date.</w:t>
      </w:r>
      <w:r w:rsidR="001F787F">
        <w:rPr>
          <w:color w:val="FF0000"/>
          <w:sz w:val="20"/>
        </w:rPr>
        <w:t xml:space="preserve"> (15%)</w:t>
      </w:r>
    </w:p>
    <w:p w14:paraId="65A7C875" w14:textId="77777777" w:rsidR="003F2F04" w:rsidRDefault="003F2F04">
      <w:pPr>
        <w:pStyle w:val="BodyText"/>
        <w:spacing w:before="10"/>
        <w:rPr>
          <w:sz w:val="19"/>
        </w:rPr>
      </w:pPr>
    </w:p>
    <w:p w14:paraId="70C21940" w14:textId="05003575" w:rsidR="003F2F04" w:rsidRDefault="00103DE8">
      <w:pPr>
        <w:pStyle w:val="ListParagraph"/>
        <w:numPr>
          <w:ilvl w:val="0"/>
          <w:numId w:val="1"/>
        </w:numPr>
        <w:tabs>
          <w:tab w:val="left" w:pos="461"/>
        </w:tabs>
        <w:ind w:right="314"/>
        <w:jc w:val="left"/>
        <w:rPr>
          <w:sz w:val="20"/>
        </w:rPr>
      </w:pPr>
      <w:r>
        <w:rPr>
          <w:sz w:val="20"/>
          <w:u w:val="single"/>
        </w:rPr>
        <w:t>Understanding of the project location</w:t>
      </w:r>
      <w:r>
        <w:rPr>
          <w:sz w:val="20"/>
        </w:rPr>
        <w:t xml:space="preserve"> as exhibited by past experience in the geographic area and/or with</w:t>
      </w:r>
      <w:r>
        <w:rPr>
          <w:spacing w:val="-28"/>
          <w:sz w:val="20"/>
        </w:rPr>
        <w:t xml:space="preserve"> </w:t>
      </w:r>
      <w:r>
        <w:rPr>
          <w:sz w:val="20"/>
        </w:rPr>
        <w:t>the client. Indicate team’s proximity to the project</w:t>
      </w:r>
      <w:r>
        <w:rPr>
          <w:spacing w:val="-19"/>
          <w:sz w:val="20"/>
        </w:rPr>
        <w:t xml:space="preserve"> </w:t>
      </w:r>
      <w:r>
        <w:rPr>
          <w:sz w:val="20"/>
        </w:rPr>
        <w:t>area.</w:t>
      </w:r>
      <w:r w:rsidR="001F787F">
        <w:rPr>
          <w:color w:val="FF0000"/>
          <w:sz w:val="20"/>
        </w:rPr>
        <w:t xml:space="preserve"> (5%)</w:t>
      </w:r>
    </w:p>
    <w:p w14:paraId="614FA9E7" w14:textId="77777777" w:rsidR="003F2F04" w:rsidRDefault="003F2F04">
      <w:pPr>
        <w:pStyle w:val="BodyText"/>
        <w:spacing w:before="1"/>
      </w:pPr>
    </w:p>
    <w:p w14:paraId="4835F449" w14:textId="2BDC1DEB" w:rsidR="003F2F04" w:rsidRDefault="00103DE8">
      <w:pPr>
        <w:pStyle w:val="ListParagraph"/>
        <w:numPr>
          <w:ilvl w:val="0"/>
          <w:numId w:val="1"/>
        </w:numPr>
        <w:tabs>
          <w:tab w:val="left" w:pos="461"/>
        </w:tabs>
        <w:jc w:val="left"/>
        <w:rPr>
          <w:sz w:val="20"/>
        </w:rPr>
      </w:pPr>
      <w:r>
        <w:rPr>
          <w:sz w:val="20"/>
        </w:rPr>
        <w:t xml:space="preserve">Quantifiable description of </w:t>
      </w:r>
      <w:r>
        <w:rPr>
          <w:sz w:val="20"/>
          <w:u w:val="single"/>
        </w:rPr>
        <w:t>current workload and available resources</w:t>
      </w:r>
      <w:r>
        <w:rPr>
          <w:sz w:val="20"/>
        </w:rPr>
        <w:t xml:space="preserve"> to successfully complete this</w:t>
      </w:r>
      <w:r>
        <w:rPr>
          <w:spacing w:val="-16"/>
          <w:sz w:val="20"/>
        </w:rPr>
        <w:t xml:space="preserve"> </w:t>
      </w:r>
      <w:r>
        <w:rPr>
          <w:sz w:val="20"/>
        </w:rPr>
        <w:t>project.</w:t>
      </w:r>
      <w:r w:rsidR="001F787F">
        <w:rPr>
          <w:color w:val="FF0000"/>
          <w:sz w:val="20"/>
        </w:rPr>
        <w:t xml:space="preserve"> (5%)</w:t>
      </w:r>
    </w:p>
    <w:p w14:paraId="58E9678A" w14:textId="77777777" w:rsidR="003F2F04" w:rsidRDefault="003F2F04">
      <w:pPr>
        <w:pStyle w:val="BodyText"/>
        <w:rPr>
          <w:sz w:val="12"/>
        </w:rPr>
      </w:pPr>
    </w:p>
    <w:p w14:paraId="51D5376F" w14:textId="0155C7C5" w:rsidR="008D51E7" w:rsidRPr="00EE2393" w:rsidRDefault="00103DE8" w:rsidP="00EE2393">
      <w:pPr>
        <w:pStyle w:val="ListParagraph"/>
        <w:numPr>
          <w:ilvl w:val="0"/>
          <w:numId w:val="1"/>
        </w:numPr>
        <w:tabs>
          <w:tab w:val="left" w:pos="461"/>
        </w:tabs>
        <w:spacing w:before="93"/>
        <w:ind w:right="168"/>
        <w:jc w:val="left"/>
        <w:rPr>
          <w:sz w:val="20"/>
        </w:rPr>
      </w:pPr>
      <w:r>
        <w:rPr>
          <w:sz w:val="20"/>
        </w:rPr>
        <w:t xml:space="preserve">Description, with examples if applicable, of </w:t>
      </w:r>
      <w:r>
        <w:rPr>
          <w:sz w:val="20"/>
          <w:u w:val="single"/>
        </w:rPr>
        <w:t>process for successfully delivering this proposed project</w:t>
      </w:r>
      <w:r>
        <w:rPr>
          <w:sz w:val="20"/>
        </w:rPr>
        <w:t>.</w:t>
      </w:r>
      <w:r>
        <w:rPr>
          <w:spacing w:val="28"/>
          <w:sz w:val="20"/>
        </w:rPr>
        <w:t xml:space="preserve"> </w:t>
      </w:r>
      <w:r>
        <w:rPr>
          <w:sz w:val="20"/>
        </w:rPr>
        <w:t xml:space="preserve">Address each phase of project (design, pre-construction and construction). Include </w:t>
      </w:r>
      <w:r w:rsidR="003C4E7A">
        <w:rPr>
          <w:sz w:val="20"/>
        </w:rPr>
        <w:t>explanation of project team selection;</w:t>
      </w:r>
      <w:r w:rsidR="00995C1B">
        <w:rPr>
          <w:sz w:val="20"/>
        </w:rPr>
        <w:t xml:space="preserve"> </w:t>
      </w:r>
      <w:r>
        <w:rPr>
          <w:sz w:val="20"/>
        </w:rPr>
        <w:t>practices and procedures to ensure quality; and other factors that may be</w:t>
      </w:r>
      <w:r>
        <w:rPr>
          <w:spacing w:val="-7"/>
          <w:sz w:val="20"/>
        </w:rPr>
        <w:t xml:space="preserve"> </w:t>
      </w:r>
      <w:r>
        <w:rPr>
          <w:sz w:val="20"/>
        </w:rPr>
        <w:t>applicable.</w:t>
      </w:r>
      <w:r w:rsidR="008D51E7">
        <w:rPr>
          <w:sz w:val="20"/>
        </w:rPr>
        <w:t xml:space="preserve"> </w:t>
      </w:r>
      <w:r w:rsidR="00A930BF">
        <w:rPr>
          <w:sz w:val="20"/>
        </w:rPr>
        <w:t>T</w:t>
      </w:r>
      <w:r w:rsidR="0073718A">
        <w:rPr>
          <w:sz w:val="20"/>
        </w:rPr>
        <w:t xml:space="preserve">he following </w:t>
      </w:r>
      <w:r w:rsidR="00A930BF">
        <w:rPr>
          <w:sz w:val="20"/>
        </w:rPr>
        <w:t xml:space="preserve">project team selection </w:t>
      </w:r>
      <w:r w:rsidR="0073718A">
        <w:rPr>
          <w:sz w:val="20"/>
        </w:rPr>
        <w:t xml:space="preserve">options </w:t>
      </w:r>
      <w:r w:rsidR="0035324F">
        <w:rPr>
          <w:sz w:val="20"/>
        </w:rPr>
        <w:t>are permitted</w:t>
      </w:r>
      <w:r w:rsidR="00C51EED">
        <w:rPr>
          <w:sz w:val="20"/>
        </w:rPr>
        <w:t>.  The governmental entity may specify which option shall be used.</w:t>
      </w:r>
      <w:r w:rsidR="00A343EA">
        <w:rPr>
          <w:sz w:val="20"/>
        </w:rPr>
        <w:t xml:space="preserve">  </w:t>
      </w:r>
      <w:r w:rsidR="002C1D3B">
        <w:rPr>
          <w:sz w:val="20"/>
        </w:rPr>
        <w:t>I</w:t>
      </w:r>
      <w:r w:rsidR="00504385">
        <w:rPr>
          <w:sz w:val="20"/>
        </w:rPr>
        <w:t xml:space="preserve">f </w:t>
      </w:r>
      <w:r w:rsidR="00D52B68">
        <w:rPr>
          <w:sz w:val="20"/>
        </w:rPr>
        <w:t xml:space="preserve">the </w:t>
      </w:r>
      <w:r w:rsidR="00EE0919">
        <w:rPr>
          <w:sz w:val="20"/>
        </w:rPr>
        <w:t>governmental</w:t>
      </w:r>
      <w:r w:rsidR="00D52B68">
        <w:rPr>
          <w:sz w:val="20"/>
        </w:rPr>
        <w:t xml:space="preserve"> entity </w:t>
      </w:r>
      <w:r w:rsidR="00322084">
        <w:rPr>
          <w:sz w:val="20"/>
        </w:rPr>
        <w:t xml:space="preserve">does not </w:t>
      </w:r>
      <w:r w:rsidR="00D52B68">
        <w:rPr>
          <w:sz w:val="20"/>
        </w:rPr>
        <w:t>spe</w:t>
      </w:r>
      <w:r w:rsidR="00EE0919">
        <w:rPr>
          <w:sz w:val="20"/>
        </w:rPr>
        <w:t>cify</w:t>
      </w:r>
      <w:r w:rsidR="00504385">
        <w:rPr>
          <w:sz w:val="20"/>
        </w:rPr>
        <w:t>,</w:t>
      </w:r>
      <w:r w:rsidR="008D51E7">
        <w:rPr>
          <w:sz w:val="20"/>
        </w:rPr>
        <w:t xml:space="preserve"> </w:t>
      </w:r>
      <w:r w:rsidR="003C4E7A">
        <w:rPr>
          <w:sz w:val="20"/>
        </w:rPr>
        <w:t xml:space="preserve">the project team selection </w:t>
      </w:r>
      <w:r w:rsidR="008D51E7">
        <w:rPr>
          <w:sz w:val="20"/>
        </w:rPr>
        <w:t>shall consist of either of the following:</w:t>
      </w:r>
      <w:r w:rsidR="001F787F">
        <w:rPr>
          <w:color w:val="FF0000"/>
          <w:sz w:val="20"/>
        </w:rPr>
        <w:t xml:space="preserve"> (20%)</w:t>
      </w:r>
    </w:p>
    <w:p w14:paraId="6EAFBB27" w14:textId="77777777" w:rsidR="00F73B57" w:rsidRDefault="00F73B57" w:rsidP="008D51E7">
      <w:pPr>
        <w:pStyle w:val="ListParagraph"/>
        <w:numPr>
          <w:ilvl w:val="1"/>
          <w:numId w:val="1"/>
        </w:numPr>
        <w:tabs>
          <w:tab w:val="left" w:pos="461"/>
        </w:tabs>
        <w:spacing w:before="93"/>
        <w:ind w:right="168"/>
        <w:rPr>
          <w:sz w:val="20"/>
        </w:rPr>
      </w:pPr>
      <w:r w:rsidRPr="00F73B57">
        <w:rPr>
          <w:sz w:val="20"/>
        </w:rPr>
        <w:t xml:space="preserve">A list of the licensed contractors, licensed subcontractors, and licensed design professionals whom the design-builder proposes to use for the project's design and construction. If this project team selection option is used, the design-builder may self-perform some or all of the work with employees of the design-builder and, without bidding, also enter into negotiated subcontracts to perform some or all of the work with subcontractors, including, but not exclusively with, those identified in the list. In submitting its list, the design-builder may, but is not required to, include one or more unlicensed subcontractors the design-builder proposes to use. If this project team selection option is used, the design-builder may, at its election and with or without the use of negotiated subcontracts, accept bids for the selection of one or more of its first-tier subcontractors. </w:t>
      </w:r>
    </w:p>
    <w:p w14:paraId="6CB91145" w14:textId="0B41695C" w:rsidR="008D51E7" w:rsidRDefault="0011346D" w:rsidP="00EE2393">
      <w:pPr>
        <w:pStyle w:val="ListParagraph"/>
        <w:numPr>
          <w:ilvl w:val="1"/>
          <w:numId w:val="1"/>
        </w:numPr>
        <w:tabs>
          <w:tab w:val="left" w:pos="461"/>
        </w:tabs>
        <w:spacing w:before="93"/>
        <w:ind w:right="168"/>
        <w:rPr>
          <w:sz w:val="20"/>
        </w:rPr>
      </w:pPr>
      <w:r w:rsidRPr="0011346D">
        <w:rPr>
          <w:sz w:val="20"/>
        </w:rPr>
        <w:t>A list of the licensed contractors and design professionals whom the design-builder proposes to use for the project's design and construction and an outline of the strategy the design-builder plans to use for open subcontractor selection based upon the provisions of Article 8 of Chapter 143 of the General Statutes. If this project team selection option is used, the design-builder may also self-perform some of the work with employees of the design-builder, but shall not enter into negotiated contracts with first-tier subcontractors.</w:t>
      </w:r>
    </w:p>
    <w:p w14:paraId="6B327B0E" w14:textId="77777777" w:rsidR="003F2F04" w:rsidRDefault="003F2F04">
      <w:pPr>
        <w:pStyle w:val="BodyText"/>
      </w:pPr>
    </w:p>
    <w:p w14:paraId="0AA7C0F3" w14:textId="5C962B0D" w:rsidR="003F2F04" w:rsidRDefault="00103DE8">
      <w:pPr>
        <w:pStyle w:val="ListParagraph"/>
        <w:numPr>
          <w:ilvl w:val="0"/>
          <w:numId w:val="1"/>
        </w:numPr>
        <w:tabs>
          <w:tab w:val="left" w:pos="461"/>
        </w:tabs>
        <w:jc w:val="left"/>
        <w:rPr>
          <w:sz w:val="20"/>
        </w:rPr>
      </w:pPr>
      <w:r>
        <w:rPr>
          <w:sz w:val="20"/>
        </w:rPr>
        <w:t>Certifications:</w:t>
      </w:r>
      <w:r w:rsidR="001F787F">
        <w:rPr>
          <w:color w:val="FF0000"/>
          <w:sz w:val="20"/>
        </w:rPr>
        <w:t xml:space="preserve"> (10%)</w:t>
      </w:r>
    </w:p>
    <w:p w14:paraId="3CB3C790" w14:textId="77777777" w:rsidR="003F2F04" w:rsidRDefault="00103DE8">
      <w:pPr>
        <w:pStyle w:val="ListParagraph"/>
        <w:numPr>
          <w:ilvl w:val="1"/>
          <w:numId w:val="1"/>
        </w:numPr>
        <w:tabs>
          <w:tab w:val="left" w:pos="821"/>
        </w:tabs>
        <w:ind w:right="137"/>
        <w:rPr>
          <w:sz w:val="20"/>
        </w:rPr>
      </w:pPr>
      <w:r>
        <w:rPr>
          <w:sz w:val="20"/>
        </w:rPr>
        <w:t xml:space="preserve">A letter, dated within the last 30 days, from your </w:t>
      </w:r>
      <w:r>
        <w:rPr>
          <w:sz w:val="20"/>
          <w:u w:val="single"/>
        </w:rPr>
        <w:t>surety</w:t>
      </w:r>
      <w:r>
        <w:rPr>
          <w:sz w:val="20"/>
        </w:rPr>
        <w:t xml:space="preserve"> company, signed by their Attorney in Fact, verifying their willingness to issue sufficient payment and performance bonds for this project, on behalf of your firms or its agent licensed to do business in North Carolina, and verifying your company’s capability and</w:t>
      </w:r>
      <w:r>
        <w:rPr>
          <w:spacing w:val="-4"/>
          <w:sz w:val="20"/>
        </w:rPr>
        <w:t xml:space="preserve"> </w:t>
      </w:r>
      <w:r>
        <w:rPr>
          <w:sz w:val="20"/>
        </w:rPr>
        <w:t>capacity</w:t>
      </w:r>
      <w:r>
        <w:rPr>
          <w:spacing w:val="-6"/>
          <w:sz w:val="20"/>
        </w:rPr>
        <w:t xml:space="preserve"> </w:t>
      </w:r>
      <w:r>
        <w:rPr>
          <w:sz w:val="20"/>
        </w:rPr>
        <w:t>based</w:t>
      </w:r>
      <w:r>
        <w:rPr>
          <w:spacing w:val="-2"/>
          <w:sz w:val="20"/>
        </w:rPr>
        <w:t xml:space="preserve"> </w:t>
      </w:r>
      <w:r>
        <w:rPr>
          <w:sz w:val="20"/>
        </w:rPr>
        <w:t>on</w:t>
      </w:r>
      <w:r>
        <w:rPr>
          <w:spacing w:val="1"/>
          <w:sz w:val="20"/>
        </w:rPr>
        <w:t xml:space="preserve"> </w:t>
      </w:r>
      <w:r>
        <w:rPr>
          <w:sz w:val="20"/>
        </w:rPr>
        <w:t>your current</w:t>
      </w:r>
      <w:r>
        <w:rPr>
          <w:spacing w:val="-4"/>
          <w:sz w:val="20"/>
        </w:rPr>
        <w:t xml:space="preserve"> </w:t>
      </w:r>
      <w:r>
        <w:rPr>
          <w:sz w:val="20"/>
        </w:rPr>
        <w:t>value</w:t>
      </w:r>
      <w:r>
        <w:rPr>
          <w:spacing w:val="-4"/>
          <w:sz w:val="20"/>
        </w:rPr>
        <w:t xml:space="preserve"> </w:t>
      </w:r>
      <w:r>
        <w:rPr>
          <w:sz w:val="20"/>
        </w:rPr>
        <w:t>of work.</w:t>
      </w:r>
      <w:r>
        <w:rPr>
          <w:spacing w:val="-3"/>
          <w:sz w:val="20"/>
        </w:rPr>
        <w:t xml:space="preserve"> </w:t>
      </w:r>
      <w:r>
        <w:rPr>
          <w:sz w:val="20"/>
        </w:rPr>
        <w:t>Surety</w:t>
      </w:r>
      <w:r>
        <w:rPr>
          <w:spacing w:val="-6"/>
          <w:sz w:val="20"/>
        </w:rPr>
        <w:t xml:space="preserve"> </w:t>
      </w:r>
      <w:r>
        <w:rPr>
          <w:sz w:val="20"/>
        </w:rPr>
        <w:t>company</w:t>
      </w:r>
      <w:r>
        <w:rPr>
          <w:spacing w:val="-5"/>
          <w:sz w:val="20"/>
        </w:rPr>
        <w:t xml:space="preserve"> </w:t>
      </w:r>
      <w:r>
        <w:rPr>
          <w:sz w:val="20"/>
        </w:rPr>
        <w:t>bond</w:t>
      </w:r>
      <w:r>
        <w:rPr>
          <w:spacing w:val="-3"/>
          <w:sz w:val="20"/>
        </w:rPr>
        <w:t xml:space="preserve"> </w:t>
      </w:r>
      <w:r>
        <w:rPr>
          <w:sz w:val="20"/>
        </w:rPr>
        <w:t>rating</w:t>
      </w:r>
      <w:r>
        <w:rPr>
          <w:spacing w:val="-5"/>
          <w:sz w:val="20"/>
        </w:rPr>
        <w:t xml:space="preserve"> </w:t>
      </w:r>
      <w:r>
        <w:rPr>
          <w:sz w:val="20"/>
        </w:rPr>
        <w:t>shall</w:t>
      </w:r>
      <w:r>
        <w:rPr>
          <w:spacing w:val="-2"/>
          <w:sz w:val="20"/>
        </w:rPr>
        <w:t xml:space="preserve"> </w:t>
      </w:r>
      <w:r>
        <w:rPr>
          <w:sz w:val="20"/>
        </w:rPr>
        <w:t>be</w:t>
      </w:r>
      <w:r>
        <w:rPr>
          <w:spacing w:val="-5"/>
          <w:sz w:val="20"/>
        </w:rPr>
        <w:t xml:space="preserve"> </w:t>
      </w:r>
      <w:r>
        <w:rPr>
          <w:sz w:val="20"/>
        </w:rPr>
        <w:t>rated</w:t>
      </w:r>
      <w:r>
        <w:rPr>
          <w:spacing w:val="-3"/>
          <w:sz w:val="20"/>
        </w:rPr>
        <w:t xml:space="preserve"> </w:t>
      </w:r>
      <w:r>
        <w:rPr>
          <w:sz w:val="20"/>
        </w:rPr>
        <w:t>“A”</w:t>
      </w:r>
      <w:r>
        <w:rPr>
          <w:spacing w:val="-3"/>
          <w:sz w:val="20"/>
        </w:rPr>
        <w:t xml:space="preserve"> </w:t>
      </w:r>
      <w:r>
        <w:rPr>
          <w:sz w:val="20"/>
        </w:rPr>
        <w:t>or</w:t>
      </w:r>
      <w:r>
        <w:rPr>
          <w:spacing w:val="-3"/>
          <w:sz w:val="20"/>
        </w:rPr>
        <w:t xml:space="preserve"> </w:t>
      </w:r>
      <w:r>
        <w:rPr>
          <w:sz w:val="20"/>
        </w:rPr>
        <w:t xml:space="preserve">better </w:t>
      </w:r>
      <w:r>
        <w:rPr>
          <w:sz w:val="20"/>
        </w:rPr>
        <w:lastRenderedPageBreak/>
        <w:t>under the A.M. Best Rating system or The Federal Treasury</w:t>
      </w:r>
      <w:r>
        <w:rPr>
          <w:spacing w:val="-7"/>
          <w:sz w:val="20"/>
        </w:rPr>
        <w:t xml:space="preserve"> </w:t>
      </w:r>
      <w:r>
        <w:rPr>
          <w:sz w:val="20"/>
        </w:rPr>
        <w:t>List.</w:t>
      </w:r>
    </w:p>
    <w:p w14:paraId="57FBAB10" w14:textId="77777777" w:rsidR="003F2F04" w:rsidRDefault="003F2F04">
      <w:pPr>
        <w:pStyle w:val="BodyText"/>
      </w:pPr>
    </w:p>
    <w:p w14:paraId="3491DD1F" w14:textId="7CF01E85" w:rsidR="0044107D" w:rsidRPr="0044107D" w:rsidRDefault="0044107D" w:rsidP="0044107D">
      <w:pPr>
        <w:pStyle w:val="ListParagraph"/>
        <w:numPr>
          <w:ilvl w:val="1"/>
          <w:numId w:val="1"/>
        </w:numPr>
        <w:rPr>
          <w:sz w:val="20"/>
        </w:rPr>
      </w:pPr>
      <w:r w:rsidRPr="0044107D">
        <w:rPr>
          <w:sz w:val="20"/>
        </w:rPr>
        <w:t xml:space="preserve">Describe the program (plan) that your company has developed to encourage participation by small business entities. Outline specific outreach efforts that your firm will take to recruit and select small business entities.  </w:t>
      </w:r>
    </w:p>
    <w:p w14:paraId="2D8DF40D" w14:textId="77777777" w:rsidR="003F2F04" w:rsidRDefault="003F2F04">
      <w:pPr>
        <w:pStyle w:val="BodyText"/>
        <w:spacing w:before="6"/>
        <w:rPr>
          <w:sz w:val="24"/>
        </w:rPr>
      </w:pPr>
    </w:p>
    <w:p w14:paraId="39D86B51" w14:textId="77777777" w:rsidR="003F2F04" w:rsidRDefault="00103DE8">
      <w:pPr>
        <w:pStyle w:val="ListParagraph"/>
        <w:numPr>
          <w:ilvl w:val="1"/>
          <w:numId w:val="1"/>
        </w:numPr>
        <w:tabs>
          <w:tab w:val="left" w:pos="749"/>
        </w:tabs>
        <w:spacing w:line="259" w:lineRule="auto"/>
        <w:ind w:left="460" w:right="115" w:firstLine="0"/>
        <w:jc w:val="both"/>
        <w:rPr>
          <w:sz w:val="20"/>
        </w:rPr>
      </w:pPr>
      <w:r>
        <w:rPr>
          <w:sz w:val="20"/>
        </w:rPr>
        <w:t>Written</w:t>
      </w:r>
      <w:r>
        <w:rPr>
          <w:spacing w:val="-13"/>
          <w:sz w:val="20"/>
        </w:rPr>
        <w:t xml:space="preserve"> </w:t>
      </w:r>
      <w:r>
        <w:rPr>
          <w:sz w:val="20"/>
        </w:rPr>
        <w:t>certification</w:t>
      </w:r>
      <w:r>
        <w:rPr>
          <w:spacing w:val="-10"/>
          <w:sz w:val="20"/>
        </w:rPr>
        <w:t xml:space="preserve"> </w:t>
      </w:r>
      <w:r>
        <w:rPr>
          <w:sz w:val="20"/>
        </w:rPr>
        <w:t>by</w:t>
      </w:r>
      <w:r>
        <w:rPr>
          <w:spacing w:val="-13"/>
          <w:sz w:val="20"/>
        </w:rPr>
        <w:t xml:space="preserve"> </w:t>
      </w:r>
      <w:r>
        <w:rPr>
          <w:sz w:val="20"/>
        </w:rPr>
        <w:t>the</w:t>
      </w:r>
      <w:r>
        <w:rPr>
          <w:spacing w:val="-12"/>
          <w:sz w:val="20"/>
        </w:rPr>
        <w:t xml:space="preserve"> </w:t>
      </w:r>
      <w:r>
        <w:rPr>
          <w:sz w:val="20"/>
        </w:rPr>
        <w:t>design-builder</w:t>
      </w:r>
      <w:r>
        <w:rPr>
          <w:spacing w:val="-11"/>
          <w:sz w:val="20"/>
        </w:rPr>
        <w:t xml:space="preserve"> </w:t>
      </w:r>
      <w:r>
        <w:rPr>
          <w:sz w:val="20"/>
        </w:rPr>
        <w:t>that</w:t>
      </w:r>
      <w:r>
        <w:rPr>
          <w:spacing w:val="-10"/>
          <w:sz w:val="20"/>
        </w:rPr>
        <w:t xml:space="preserve"> </w:t>
      </w:r>
      <w:r>
        <w:rPr>
          <w:sz w:val="20"/>
        </w:rPr>
        <w:t>each</w:t>
      </w:r>
      <w:r>
        <w:rPr>
          <w:spacing w:val="-10"/>
          <w:sz w:val="20"/>
        </w:rPr>
        <w:t xml:space="preserve"> </w:t>
      </w:r>
      <w:r>
        <w:rPr>
          <w:sz w:val="20"/>
        </w:rPr>
        <w:t>licensed</w:t>
      </w:r>
      <w:r>
        <w:rPr>
          <w:spacing w:val="-12"/>
          <w:sz w:val="20"/>
        </w:rPr>
        <w:t xml:space="preserve"> </w:t>
      </w:r>
      <w:r>
        <w:rPr>
          <w:sz w:val="20"/>
        </w:rPr>
        <w:t>design</w:t>
      </w:r>
      <w:r>
        <w:rPr>
          <w:spacing w:val="-12"/>
          <w:sz w:val="20"/>
        </w:rPr>
        <w:t xml:space="preserve"> </w:t>
      </w:r>
      <w:r>
        <w:rPr>
          <w:sz w:val="20"/>
        </w:rPr>
        <w:t>professional</w:t>
      </w:r>
      <w:r>
        <w:rPr>
          <w:spacing w:val="-10"/>
          <w:sz w:val="20"/>
        </w:rPr>
        <w:t xml:space="preserve"> </w:t>
      </w:r>
      <w:r>
        <w:rPr>
          <w:sz w:val="20"/>
        </w:rPr>
        <w:t>included</w:t>
      </w:r>
      <w:r>
        <w:rPr>
          <w:spacing w:val="-20"/>
          <w:sz w:val="20"/>
        </w:rPr>
        <w:t xml:space="preserve"> </w:t>
      </w:r>
      <w:r>
        <w:rPr>
          <w:sz w:val="20"/>
        </w:rPr>
        <w:t>as</w:t>
      </w:r>
      <w:r>
        <w:rPr>
          <w:spacing w:val="-9"/>
          <w:sz w:val="20"/>
        </w:rPr>
        <w:t xml:space="preserve"> </w:t>
      </w:r>
      <w:r>
        <w:rPr>
          <w:sz w:val="20"/>
        </w:rPr>
        <w:t>part</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team was selected based solely on qualifications without regard to fee.</w:t>
      </w:r>
      <w:r>
        <w:rPr>
          <w:spacing w:val="14"/>
          <w:sz w:val="20"/>
        </w:rPr>
        <w:t xml:space="preserve"> </w:t>
      </w:r>
      <w:r>
        <w:rPr>
          <w:sz w:val="20"/>
        </w:rPr>
        <w:t xml:space="preserve">Include evidence that a </w:t>
      </w:r>
      <w:r>
        <w:rPr>
          <w:sz w:val="20"/>
          <w:u w:val="single"/>
        </w:rPr>
        <w:t>qualifications-based selection (QBS)</w:t>
      </w:r>
      <w:r>
        <w:rPr>
          <w:sz w:val="20"/>
        </w:rPr>
        <w:t xml:space="preserve"> process was</w:t>
      </w:r>
      <w:r>
        <w:rPr>
          <w:spacing w:val="1"/>
          <w:sz w:val="20"/>
        </w:rPr>
        <w:t xml:space="preserve"> </w:t>
      </w:r>
      <w:r>
        <w:rPr>
          <w:sz w:val="20"/>
        </w:rPr>
        <w:t>utilized.</w:t>
      </w:r>
    </w:p>
    <w:p w14:paraId="300E4997" w14:textId="77777777" w:rsidR="003F2F04" w:rsidRDefault="003F2F04">
      <w:pPr>
        <w:pStyle w:val="BodyText"/>
        <w:spacing w:before="1"/>
        <w:rPr>
          <w:sz w:val="16"/>
        </w:rPr>
      </w:pPr>
    </w:p>
    <w:p w14:paraId="2F2A0038" w14:textId="77777777" w:rsidR="003F2F04" w:rsidRDefault="00103DE8" w:rsidP="0044107D">
      <w:pPr>
        <w:pStyle w:val="ListParagraph"/>
        <w:numPr>
          <w:ilvl w:val="0"/>
          <w:numId w:val="1"/>
        </w:numPr>
        <w:tabs>
          <w:tab w:val="left" w:pos="450"/>
        </w:tabs>
        <w:spacing w:before="93"/>
        <w:ind w:left="897" w:hanging="807"/>
        <w:jc w:val="left"/>
      </w:pPr>
      <w:r>
        <w:rPr>
          <w:sz w:val="20"/>
          <w:u w:val="single"/>
        </w:rPr>
        <w:t>Additional information</w:t>
      </w:r>
      <w:r>
        <w:rPr>
          <w:sz w:val="20"/>
        </w:rPr>
        <w:t xml:space="preserve"> as requested by the Owner or deemed appropriate by the</w:t>
      </w:r>
      <w:r>
        <w:rPr>
          <w:spacing w:val="-16"/>
          <w:sz w:val="20"/>
        </w:rPr>
        <w:t xml:space="preserve"> </w:t>
      </w:r>
      <w:r>
        <w:rPr>
          <w:sz w:val="20"/>
        </w:rPr>
        <w:t>Design-Builder.</w:t>
      </w:r>
    </w:p>
    <w:p w14:paraId="7957406D" w14:textId="77777777" w:rsidR="003F2F04" w:rsidRDefault="003F2F04">
      <w:pPr>
        <w:sectPr w:rsidR="003F2F04" w:rsidSect="00692114">
          <w:pgSz w:w="12240" w:h="15840"/>
          <w:pgMar w:top="700" w:right="960" w:bottom="1100" w:left="980" w:header="0" w:footer="916" w:gutter="0"/>
          <w:cols w:space="720"/>
        </w:sectPr>
      </w:pPr>
    </w:p>
    <w:p w14:paraId="234F9EDE" w14:textId="77777777" w:rsidR="003F2F04" w:rsidRDefault="00103DE8">
      <w:pPr>
        <w:pStyle w:val="Heading1"/>
        <w:spacing w:before="75"/>
        <w:rPr>
          <w:u w:val="none"/>
        </w:rPr>
      </w:pPr>
      <w:r>
        <w:rPr>
          <w:u w:val="thick"/>
        </w:rPr>
        <w:lastRenderedPageBreak/>
        <w:t>STATE BUILDING COMMISSION - SELECTING CRITERIA for DESIGN-BUILD</w:t>
      </w:r>
    </w:p>
    <w:p w14:paraId="408E7B7F" w14:textId="77777777" w:rsidR="003F2F04" w:rsidRDefault="003F2F04">
      <w:pPr>
        <w:pStyle w:val="BodyText"/>
        <w:spacing w:before="11"/>
        <w:rPr>
          <w:b/>
          <w:sz w:val="13"/>
        </w:rPr>
      </w:pPr>
    </w:p>
    <w:p w14:paraId="3524909A" w14:textId="77777777" w:rsidR="003F2F04" w:rsidRDefault="00103DE8">
      <w:pPr>
        <w:pStyle w:val="Heading2"/>
        <w:spacing w:before="93"/>
        <w:ind w:right="46"/>
      </w:pPr>
      <w:r>
        <w:t>Proposing firms must submit THREE (3) copies of the qualifications information package. In the interest of cost-savings to the Design-Builders, consistency of the submittals and more efficient use of time by the pre-selection committee, the qualifications information package should not include any notebooks, binders, tab, clips, etc. The format should be 8-1/2" x</w:t>
      </w:r>
      <w:r>
        <w:rPr>
          <w:spacing w:val="-53"/>
        </w:rPr>
        <w:t xml:space="preserve"> </w:t>
      </w:r>
      <w:r>
        <w:t>11" pages stapled in the upper left-hand corner.</w:t>
      </w:r>
    </w:p>
    <w:p w14:paraId="56CC3923" w14:textId="77777777" w:rsidR="003F2F04" w:rsidRDefault="00103DE8">
      <w:pPr>
        <w:spacing w:before="1"/>
        <w:ind w:left="100" w:right="349"/>
      </w:pPr>
      <w:r>
        <w:t>The qualifications information package should not exceed forty (40) single-sided pages or twenty (20) double-sided pages, not including the cover. E-mail and Fax submittals will not be accepted.</w:t>
      </w:r>
    </w:p>
    <w:p w14:paraId="73B8E1B5" w14:textId="77777777" w:rsidR="003F2F04" w:rsidRDefault="003F2F04">
      <w:pPr>
        <w:pStyle w:val="BodyText"/>
        <w:spacing w:before="5"/>
        <w:rPr>
          <w:sz w:val="33"/>
        </w:rPr>
      </w:pPr>
    </w:p>
    <w:p w14:paraId="16B7CF79" w14:textId="77777777" w:rsidR="003F2F04" w:rsidRDefault="00103DE8">
      <w:pPr>
        <w:spacing w:line="256" w:lineRule="auto"/>
        <w:ind w:left="100" w:right="250"/>
      </w:pPr>
      <w:r>
        <w:t>For Design-Build projects, the minimum period of advertisement shall not be less than twenty-one (21) calendar days.</w:t>
      </w:r>
    </w:p>
    <w:sectPr w:rsidR="003F2F04">
      <w:pgSz w:w="12240" w:h="15840"/>
      <w:pgMar w:top="1180" w:right="960" w:bottom="1100" w:left="98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25B0" w14:textId="77777777" w:rsidR="00E87ABF" w:rsidRDefault="00E87ABF">
      <w:r>
        <w:separator/>
      </w:r>
    </w:p>
  </w:endnote>
  <w:endnote w:type="continuationSeparator" w:id="0">
    <w:p w14:paraId="0365E88E" w14:textId="77777777" w:rsidR="00E87ABF" w:rsidRDefault="00E8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21B" w14:textId="76543B2A" w:rsidR="003F2F04" w:rsidRDefault="00103DE8">
    <w:pPr>
      <w:pStyle w:val="BodyText"/>
      <w:spacing w:line="14" w:lineRule="auto"/>
    </w:pPr>
    <w:r>
      <w:rPr>
        <w:noProof/>
      </w:rPr>
      <mc:AlternateContent>
        <mc:Choice Requires="wps">
          <w:drawing>
            <wp:anchor distT="0" distB="0" distL="114300" distR="114300" simplePos="0" relativeHeight="251657728" behindDoc="1" locked="0" layoutInCell="1" allowOverlap="1" wp14:anchorId="631032E0" wp14:editId="0CBF1206">
              <wp:simplePos x="0" y="0"/>
              <wp:positionH relativeFrom="page">
                <wp:posOffset>6316133</wp:posOffset>
              </wp:positionH>
              <wp:positionV relativeFrom="page">
                <wp:posOffset>9626600</wp:posOffset>
              </wp:positionV>
              <wp:extent cx="804334" cy="153670"/>
              <wp:effectExtent l="0" t="0" r="1524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334"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A7E5" w14:textId="45E6D0DC" w:rsidR="009163B9" w:rsidRDefault="00103DE8" w:rsidP="009163B9">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sidR="009163B9">
                            <w:rPr>
                              <w:b/>
                              <w:sz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032E0" id="_x0000_t202" coordsize="21600,21600" o:spt="202" path="m,l,21600r21600,l21600,xe">
              <v:stroke joinstyle="miter"/>
              <v:path gradientshapeok="t" o:connecttype="rect"/>
            </v:shapetype>
            <v:shape id="Text Box 1" o:spid="_x0000_s1026" type="#_x0000_t202" style="position:absolute;margin-left:497.35pt;margin-top:758pt;width:63.3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" filled="f" stroked="f">
              <v:textbox inset="0,0,0,0">
                <w:txbxContent>
                  <w:p w14:paraId="3B65A7E5" w14:textId="45E6D0DC" w:rsidR="009163B9" w:rsidRDefault="00103DE8" w:rsidP="009163B9">
                    <w:pPr>
                      <w:spacing w:before="14"/>
                      <w:ind w:left="20"/>
                      <w:rPr>
                        <w:b/>
                        <w:sz w:val="18"/>
                      </w:rPr>
                    </w:pPr>
                    <w:r>
                      <w:rPr>
                        <w:sz w:val="18"/>
                      </w:rPr>
                      <w:t xml:space="preserve">Page </w:t>
                    </w:r>
                    <w:r>
                      <w:fldChar w:fldCharType="begin"/>
                    </w:r>
                    <w:r>
                      <w:rPr>
                        <w:b/>
                        <w:sz w:val="18"/>
                      </w:rPr>
                      <w:instrText xml:space="preserve"> PAGE </w:instrText>
                    </w:r>
                    <w:r>
                      <w:fldChar w:fldCharType="separate"/>
                    </w:r>
                    <w:r>
                      <w:t>1</w:t>
                    </w:r>
                    <w:r>
                      <w:fldChar w:fldCharType="end"/>
                    </w:r>
                    <w:r>
                      <w:rPr>
                        <w:b/>
                        <w:sz w:val="18"/>
                      </w:rPr>
                      <w:t xml:space="preserve"> </w:t>
                    </w:r>
                    <w:r>
                      <w:rPr>
                        <w:sz w:val="18"/>
                      </w:rPr>
                      <w:t xml:space="preserve">of </w:t>
                    </w:r>
                    <w:r w:rsidR="009163B9">
                      <w:rPr>
                        <w:b/>
                        <w:sz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C517" w14:textId="77777777" w:rsidR="00E87ABF" w:rsidRDefault="00E87ABF">
      <w:r>
        <w:separator/>
      </w:r>
    </w:p>
  </w:footnote>
  <w:footnote w:type="continuationSeparator" w:id="0">
    <w:p w14:paraId="439B93AA" w14:textId="77777777" w:rsidR="00E87ABF" w:rsidRDefault="00E8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AD8"/>
    <w:multiLevelType w:val="hybridMultilevel"/>
    <w:tmpl w:val="4718B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873DD"/>
    <w:multiLevelType w:val="hybridMultilevel"/>
    <w:tmpl w:val="89FE7B4E"/>
    <w:lvl w:ilvl="0" w:tplc="BDC0FAD8">
      <w:start w:val="1"/>
      <w:numFmt w:val="decimal"/>
      <w:lvlText w:val="%1."/>
      <w:lvlJc w:val="left"/>
      <w:pPr>
        <w:ind w:left="460" w:hanging="361"/>
        <w:jc w:val="right"/>
      </w:pPr>
      <w:rPr>
        <w:rFonts w:hint="default"/>
        <w:spacing w:val="-1"/>
        <w:w w:val="99"/>
        <w:lang w:val="en-US" w:eastAsia="en-US" w:bidi="en-US"/>
      </w:rPr>
    </w:lvl>
    <w:lvl w:ilvl="1" w:tplc="F9AAACE6">
      <w:start w:val="1"/>
      <w:numFmt w:val="lowerLetter"/>
      <w:lvlText w:val="%2."/>
      <w:lvlJc w:val="left"/>
      <w:pPr>
        <w:ind w:left="820" w:hanging="360"/>
      </w:pPr>
      <w:rPr>
        <w:rFonts w:ascii="Arial" w:eastAsia="Arial" w:hAnsi="Arial" w:cs="Arial" w:hint="default"/>
        <w:spacing w:val="-1"/>
        <w:w w:val="99"/>
        <w:sz w:val="20"/>
        <w:szCs w:val="20"/>
        <w:lang w:val="en-US" w:eastAsia="en-US" w:bidi="en-US"/>
      </w:rPr>
    </w:lvl>
    <w:lvl w:ilvl="2" w:tplc="A7561352">
      <w:numFmt w:val="bullet"/>
      <w:lvlText w:val="•"/>
      <w:lvlJc w:val="left"/>
      <w:pPr>
        <w:ind w:left="1873" w:hanging="360"/>
      </w:pPr>
      <w:rPr>
        <w:rFonts w:hint="default"/>
        <w:lang w:val="en-US" w:eastAsia="en-US" w:bidi="en-US"/>
      </w:rPr>
    </w:lvl>
    <w:lvl w:ilvl="3" w:tplc="7A0818A4">
      <w:numFmt w:val="bullet"/>
      <w:lvlText w:val="•"/>
      <w:lvlJc w:val="left"/>
      <w:pPr>
        <w:ind w:left="2926" w:hanging="360"/>
      </w:pPr>
      <w:rPr>
        <w:rFonts w:hint="default"/>
        <w:lang w:val="en-US" w:eastAsia="en-US" w:bidi="en-US"/>
      </w:rPr>
    </w:lvl>
    <w:lvl w:ilvl="4" w:tplc="D39A6B1A">
      <w:numFmt w:val="bullet"/>
      <w:lvlText w:val="•"/>
      <w:lvlJc w:val="left"/>
      <w:pPr>
        <w:ind w:left="3980" w:hanging="360"/>
      </w:pPr>
      <w:rPr>
        <w:rFonts w:hint="default"/>
        <w:lang w:val="en-US" w:eastAsia="en-US" w:bidi="en-US"/>
      </w:rPr>
    </w:lvl>
    <w:lvl w:ilvl="5" w:tplc="4D6A69BE">
      <w:numFmt w:val="bullet"/>
      <w:lvlText w:val="•"/>
      <w:lvlJc w:val="left"/>
      <w:pPr>
        <w:ind w:left="5033" w:hanging="360"/>
      </w:pPr>
      <w:rPr>
        <w:rFonts w:hint="default"/>
        <w:lang w:val="en-US" w:eastAsia="en-US" w:bidi="en-US"/>
      </w:rPr>
    </w:lvl>
    <w:lvl w:ilvl="6" w:tplc="0D8056AC">
      <w:numFmt w:val="bullet"/>
      <w:lvlText w:val="•"/>
      <w:lvlJc w:val="left"/>
      <w:pPr>
        <w:ind w:left="6086" w:hanging="360"/>
      </w:pPr>
      <w:rPr>
        <w:rFonts w:hint="default"/>
        <w:lang w:val="en-US" w:eastAsia="en-US" w:bidi="en-US"/>
      </w:rPr>
    </w:lvl>
    <w:lvl w:ilvl="7" w:tplc="90745470">
      <w:numFmt w:val="bullet"/>
      <w:lvlText w:val="•"/>
      <w:lvlJc w:val="left"/>
      <w:pPr>
        <w:ind w:left="7140" w:hanging="360"/>
      </w:pPr>
      <w:rPr>
        <w:rFonts w:hint="default"/>
        <w:lang w:val="en-US" w:eastAsia="en-US" w:bidi="en-US"/>
      </w:rPr>
    </w:lvl>
    <w:lvl w:ilvl="8" w:tplc="D09A479C">
      <w:numFmt w:val="bullet"/>
      <w:lvlText w:val="•"/>
      <w:lvlJc w:val="left"/>
      <w:pPr>
        <w:ind w:left="8193" w:hanging="360"/>
      </w:pPr>
      <w:rPr>
        <w:rFonts w:hint="default"/>
        <w:lang w:val="en-US" w:eastAsia="en-US" w:bidi="en-US"/>
      </w:rPr>
    </w:lvl>
  </w:abstractNum>
  <w:num w:numId="1" w16cid:durableId="1964917622">
    <w:abstractNumId w:val="1"/>
  </w:num>
  <w:num w:numId="2" w16cid:durableId="6383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04"/>
    <w:rsid w:val="00077AD7"/>
    <w:rsid w:val="000E4AC2"/>
    <w:rsid w:val="00103DE8"/>
    <w:rsid w:val="0011346D"/>
    <w:rsid w:val="00177DB9"/>
    <w:rsid w:val="001F787F"/>
    <w:rsid w:val="002C1D3B"/>
    <w:rsid w:val="00322084"/>
    <w:rsid w:val="0035324F"/>
    <w:rsid w:val="00361661"/>
    <w:rsid w:val="003C4E7A"/>
    <w:rsid w:val="003C7EE0"/>
    <w:rsid w:val="003F2F04"/>
    <w:rsid w:val="0044107D"/>
    <w:rsid w:val="004638E8"/>
    <w:rsid w:val="00504385"/>
    <w:rsid w:val="00511036"/>
    <w:rsid w:val="00623439"/>
    <w:rsid w:val="006315A4"/>
    <w:rsid w:val="00692114"/>
    <w:rsid w:val="006C1E5A"/>
    <w:rsid w:val="006F4F5A"/>
    <w:rsid w:val="0073718A"/>
    <w:rsid w:val="008356AD"/>
    <w:rsid w:val="008649FE"/>
    <w:rsid w:val="008D51E7"/>
    <w:rsid w:val="009163B9"/>
    <w:rsid w:val="00957855"/>
    <w:rsid w:val="00995C1B"/>
    <w:rsid w:val="00A02CA8"/>
    <w:rsid w:val="00A343EA"/>
    <w:rsid w:val="00A63624"/>
    <w:rsid w:val="00A6761D"/>
    <w:rsid w:val="00A930BF"/>
    <w:rsid w:val="00AB476D"/>
    <w:rsid w:val="00AE4975"/>
    <w:rsid w:val="00BC7EFB"/>
    <w:rsid w:val="00C468C3"/>
    <w:rsid w:val="00C51EED"/>
    <w:rsid w:val="00C8308D"/>
    <w:rsid w:val="00D16433"/>
    <w:rsid w:val="00D42BFB"/>
    <w:rsid w:val="00D52B68"/>
    <w:rsid w:val="00E87ABF"/>
    <w:rsid w:val="00EE0919"/>
    <w:rsid w:val="00EE2393"/>
    <w:rsid w:val="00F25575"/>
    <w:rsid w:val="00F73B57"/>
    <w:rsid w:val="00F902AE"/>
    <w:rsid w:val="00F9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5C4E"/>
  <w15:docId w15:val="{D743C426-7B0F-4972-8852-DE8AA009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3"/>
      <w:ind w:left="1168" w:right="1184"/>
      <w:jc w:val="center"/>
      <w:outlineLvl w:val="0"/>
    </w:pPr>
    <w:rPr>
      <w:b/>
      <w:bCs/>
      <w:u w:val="single" w:color="000000"/>
    </w:rPr>
  </w:style>
  <w:style w:type="paragraph" w:styleId="Heading2">
    <w:name w:val="heading 2"/>
    <w:basedOn w:val="Normal"/>
    <w:uiPriority w:val="9"/>
    <w:unhideWhenUsed/>
    <w:qFormat/>
    <w:pPr>
      <w:spacing w:before="1"/>
      <w:ind w:left="10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Revision">
    <w:name w:val="Revision"/>
    <w:hidden/>
    <w:uiPriority w:val="99"/>
    <w:semiHidden/>
    <w:rsid w:val="00177DB9"/>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F73B57"/>
    <w:pPr>
      <w:tabs>
        <w:tab w:val="center" w:pos="4680"/>
        <w:tab w:val="right" w:pos="9360"/>
      </w:tabs>
    </w:pPr>
  </w:style>
  <w:style w:type="character" w:customStyle="1" w:styleId="HeaderChar">
    <w:name w:val="Header Char"/>
    <w:basedOn w:val="DefaultParagraphFont"/>
    <w:link w:val="Header"/>
    <w:uiPriority w:val="99"/>
    <w:rsid w:val="00F73B57"/>
    <w:rPr>
      <w:rFonts w:ascii="Arial" w:eastAsia="Arial" w:hAnsi="Arial" w:cs="Arial"/>
      <w:lang w:bidi="en-US"/>
    </w:rPr>
  </w:style>
  <w:style w:type="paragraph" w:styleId="Footer">
    <w:name w:val="footer"/>
    <w:basedOn w:val="Normal"/>
    <w:link w:val="FooterChar"/>
    <w:uiPriority w:val="99"/>
    <w:unhideWhenUsed/>
    <w:rsid w:val="00F73B57"/>
    <w:pPr>
      <w:tabs>
        <w:tab w:val="center" w:pos="4680"/>
        <w:tab w:val="right" w:pos="9360"/>
      </w:tabs>
    </w:pPr>
  </w:style>
  <w:style w:type="character" w:customStyle="1" w:styleId="FooterChar">
    <w:name w:val="Footer Char"/>
    <w:basedOn w:val="DefaultParagraphFont"/>
    <w:link w:val="Footer"/>
    <w:uiPriority w:val="99"/>
    <w:rsid w:val="00F73B57"/>
    <w:rPr>
      <w:rFonts w:ascii="Arial" w:eastAsia="Arial" w:hAnsi="Arial" w:cs="Arial"/>
      <w:lang w:bidi="en-US"/>
    </w:rPr>
  </w:style>
  <w:style w:type="character" w:styleId="Hyperlink">
    <w:name w:val="Hyperlink"/>
    <w:basedOn w:val="DefaultParagraphFont"/>
    <w:uiPriority w:val="99"/>
    <w:unhideWhenUsed/>
    <w:rsid w:val="009163B9"/>
    <w:rPr>
      <w:color w:val="0000FF" w:themeColor="hyperlink"/>
      <w:u w:val="single"/>
    </w:rPr>
  </w:style>
  <w:style w:type="character" w:styleId="UnresolvedMention">
    <w:name w:val="Unresolved Mention"/>
    <w:basedOn w:val="DefaultParagraphFont"/>
    <w:uiPriority w:val="99"/>
    <w:semiHidden/>
    <w:unhideWhenUsed/>
    <w:rsid w:val="009163B9"/>
    <w:rPr>
      <w:color w:val="605E5C"/>
      <w:shd w:val="clear" w:color="auto" w:fill="E1DFDD"/>
    </w:rPr>
  </w:style>
  <w:style w:type="character" w:styleId="FollowedHyperlink">
    <w:name w:val="FollowedHyperlink"/>
    <w:basedOn w:val="DefaultParagraphFont"/>
    <w:uiPriority w:val="99"/>
    <w:semiHidden/>
    <w:unhideWhenUsed/>
    <w:rsid w:val="003C7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clbgc.org/" TargetMode="External"/><Relationship Id="rId13" Type="http://schemas.openxmlformats.org/officeDocument/2006/relationships/hyperlink" Target="http://www.ncbels.org/" TargetMode="External"/><Relationship Id="rId18" Type="http://schemas.openxmlformats.org/officeDocument/2006/relationships/hyperlink" Target="https://www.doa.nc.gov/sco-design-build-performance-payment-bon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arch.org/" TargetMode="External"/><Relationship Id="rId17" Type="http://schemas.openxmlformats.org/officeDocument/2006/relationships/hyperlink" Target="https://www.doa.nc.gov/sco-design-build-construction-contract" TargetMode="External"/><Relationship Id="rId2" Type="http://schemas.openxmlformats.org/officeDocument/2006/relationships/numbering" Target="numbering.xml"/><Relationship Id="rId16" Type="http://schemas.openxmlformats.org/officeDocument/2006/relationships/hyperlink" Target="https://www.doa.nc.gov/sco/202677-oc-15db-second-edition-rev-3/download?attach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lclb.com/" TargetMode="External"/><Relationship Id="rId5" Type="http://schemas.openxmlformats.org/officeDocument/2006/relationships/webSettings" Target="webSettings.xml"/><Relationship Id="rId15" Type="http://schemas.openxmlformats.org/officeDocument/2006/relationships/hyperlink" Target="https://www.doa.nc.gov/sco/202677-section-ii-db-general-provisions/download?attachment" TargetMode="External"/><Relationship Id="rId10" Type="http://schemas.openxmlformats.org/officeDocument/2006/relationships/hyperlink" Target="https://www.nclicensing.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eec.org/" TargetMode="External"/><Relationship Id="rId14" Type="http://schemas.openxmlformats.org/officeDocument/2006/relationships/hyperlink" Target="http://www.ncb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6D879-323E-4C01-A43E-0A3FB29C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William M.</dc:creator>
  <cp:lastModifiedBy>Lumpe, Aaron R</cp:lastModifiedBy>
  <cp:revision>4</cp:revision>
  <dcterms:created xsi:type="dcterms:W3CDTF">2026-07-08T17:36:00Z</dcterms:created>
  <dcterms:modified xsi:type="dcterms:W3CDTF">2026-07-16T13:24:00Z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Microsoft® Word for Office 365</vt:lpwstr>
  </property>
  <property fmtid="{D5CDD505-2E9C-101B-9397-08002B2CF9AE}" pid="4" name="LastSaved">
    <vt:filetime>2019-10-17T00:00:00Z</vt:filetime>
  </property>
</Properties>
</file>