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3408" w14:textId="78A124A5" w:rsidR="00DD55AA" w:rsidRPr="00BC2720" w:rsidRDefault="00DD55AA" w:rsidP="00DD55AA">
      <w:pPr>
        <w:pStyle w:val="Heading1"/>
        <w:numPr>
          <w:ilvl w:val="0"/>
          <w:numId w:val="0"/>
        </w:numPr>
        <w:spacing w:before="76"/>
        <w:ind w:right="1180"/>
        <w:rPr>
          <w:rFonts w:asciiTheme="minorHAnsi" w:hAnsiTheme="minorHAnsi" w:cstheme="minorHAnsi"/>
          <w:sz w:val="24"/>
        </w:rPr>
      </w:pPr>
      <w:bookmarkStart w:id="0" w:name="_Toc142898156"/>
      <w:r>
        <w:rPr>
          <w:rFonts w:asciiTheme="minorHAnsi" w:hAnsiTheme="minorHAnsi" w:cstheme="minorHAnsi"/>
          <w:sz w:val="24"/>
        </w:rPr>
        <w:t>STATEMENT OF WORK</w:t>
      </w:r>
      <w:bookmarkEnd w:id="0"/>
      <w:r>
        <w:rPr>
          <w:rFonts w:asciiTheme="minorHAnsi" w:hAnsiTheme="minorHAnsi" w:cstheme="minorHAnsi"/>
          <w:sz w:val="24"/>
        </w:rPr>
        <w:t xml:space="preserve"> </w:t>
      </w:r>
    </w:p>
    <w:p w14:paraId="0B96DCF8" w14:textId="77777777" w:rsidR="00DD55AA" w:rsidRDefault="00DD55AA" w:rsidP="00DD55AA">
      <w:pPr>
        <w:spacing w:after="0"/>
        <w:rPr>
          <w:rFonts w:ascii="Arial" w:hAnsi="Arial"/>
          <w:color w:val="000000"/>
          <w:sz w:val="20"/>
        </w:rPr>
      </w:pPr>
    </w:p>
    <w:p w14:paraId="35A7C334" w14:textId="77777777" w:rsidR="00DD55AA" w:rsidRPr="003566AC" w:rsidRDefault="00DD55AA" w:rsidP="00DD55AA">
      <w:pPr>
        <w:spacing w:after="0"/>
        <w:rPr>
          <w:rFonts w:ascii="Calibri" w:eastAsia="Times New Roman" w:hAnsi="Calibri" w:cs="Calibri"/>
          <w:b/>
          <w:color w:val="auto"/>
          <w:sz w:val="20"/>
        </w:rPr>
      </w:pPr>
      <w:r w:rsidRPr="003566AC">
        <w:rPr>
          <w:rFonts w:ascii="Calibri" w:eastAsia="Times New Roman" w:hAnsi="Calibri" w:cs="Calibri"/>
          <w:b/>
          <w:color w:val="auto"/>
          <w:sz w:val="20"/>
          <w:highlight w:val="yellow"/>
        </w:rPr>
        <w:t>NOTE: Items highlighted in yellow are for agency completion, remove highlighting and ( ) on issued documents.</w:t>
      </w:r>
    </w:p>
    <w:p w14:paraId="7FF862B3" w14:textId="77777777" w:rsidR="00DD55AA" w:rsidRPr="003566AC" w:rsidRDefault="00DD55AA" w:rsidP="00DD55AA"/>
    <w:p w14:paraId="76EF71CC" w14:textId="77777777" w:rsidR="00DD55AA" w:rsidRPr="00937660" w:rsidRDefault="00DD55AA" w:rsidP="00DD55AA">
      <w:pPr>
        <w:jc w:val="center"/>
        <w:rPr>
          <w:rFonts w:asciiTheme="minorHAnsi" w:hAnsiTheme="minorHAnsi" w:cstheme="minorHAnsi"/>
          <w:b/>
          <w:bCs/>
          <w:color w:val="auto"/>
          <w:sz w:val="20"/>
        </w:rPr>
      </w:pPr>
      <w:r w:rsidRPr="00937660">
        <w:rPr>
          <w:rFonts w:asciiTheme="minorHAnsi" w:hAnsiTheme="minorHAnsi" w:cstheme="minorHAnsi"/>
          <w:b/>
          <w:bCs/>
          <w:color w:val="auto"/>
          <w:sz w:val="20"/>
        </w:rPr>
        <w:t>STATE OF NORTH CAROLINA</w:t>
      </w:r>
    </w:p>
    <w:p w14:paraId="5AED9A37" w14:textId="77777777" w:rsidR="00DD55AA" w:rsidRPr="00937660" w:rsidRDefault="00DD55AA" w:rsidP="00DD55AA">
      <w:pPr>
        <w:jc w:val="center"/>
        <w:rPr>
          <w:rFonts w:asciiTheme="minorHAnsi" w:hAnsiTheme="minorHAnsi" w:cstheme="minorHAnsi"/>
          <w:b/>
          <w:bCs/>
          <w:color w:val="auto"/>
          <w:sz w:val="20"/>
        </w:rPr>
      </w:pPr>
      <w:r w:rsidRPr="00937660">
        <w:rPr>
          <w:rFonts w:asciiTheme="minorHAnsi" w:hAnsiTheme="minorHAnsi" w:cstheme="minorHAnsi"/>
          <w:b/>
          <w:bCs/>
          <w:color w:val="auto"/>
          <w:sz w:val="20"/>
        </w:rPr>
        <w:t>REQUEST FOR QUOTES</w:t>
      </w:r>
    </w:p>
    <w:p w14:paraId="68421A9A" w14:textId="77777777" w:rsidR="00DD55AA" w:rsidRPr="00937660" w:rsidRDefault="00DD55AA" w:rsidP="00DD55AA">
      <w:pPr>
        <w:jc w:val="center"/>
        <w:rPr>
          <w:rFonts w:asciiTheme="minorHAnsi" w:hAnsiTheme="minorHAnsi" w:cstheme="minorHAnsi"/>
          <w:b/>
          <w:bCs/>
          <w:color w:val="auto"/>
          <w:sz w:val="20"/>
        </w:rPr>
      </w:pPr>
      <w:r w:rsidRPr="00937660">
        <w:rPr>
          <w:rFonts w:asciiTheme="minorHAnsi" w:hAnsiTheme="minorHAnsi" w:cstheme="minorHAnsi"/>
          <w:b/>
          <w:bCs/>
          <w:color w:val="auto"/>
          <w:sz w:val="20"/>
        </w:rPr>
        <w:t>SCOPE STATEMENT NUMBER – STC#8411A</w:t>
      </w:r>
    </w:p>
    <w:p w14:paraId="4B0371FE" w14:textId="77777777" w:rsidR="00DD55AA" w:rsidRPr="003566AC" w:rsidRDefault="00D90D93" w:rsidP="00DD55AA">
      <w:pPr>
        <w:keepNext/>
        <w:spacing w:before="240" w:after="60"/>
        <w:jc w:val="center"/>
        <w:outlineLvl w:val="3"/>
        <w:rPr>
          <w:rFonts w:ascii="Calibri" w:eastAsia="Times New Roman" w:hAnsi="Calibri" w:cs="Calibri"/>
          <w:b/>
          <w:color w:val="auto"/>
          <w:sz w:val="20"/>
        </w:rPr>
      </w:pPr>
      <w:sdt>
        <w:sdtPr>
          <w:rPr>
            <w:rFonts w:ascii="Calibri" w:eastAsia="Times New Roman" w:hAnsi="Calibri" w:cs="Calibri"/>
            <w:b/>
            <w:color w:val="auto"/>
            <w:sz w:val="20"/>
          </w:rPr>
          <w:id w:val="-2075811405"/>
          <w:placeholder>
            <w:docPart w:val="1952E1F63B4E470C92D1960785C38A29"/>
          </w:placeholder>
        </w:sdtPr>
        <w:sdtEndPr/>
        <w:sdtContent>
          <w:bookmarkStart w:id="1" w:name="Text1"/>
          <w:r w:rsidR="00DD55AA" w:rsidRPr="003566AC">
            <w:rPr>
              <w:rFonts w:ascii="Calibri" w:eastAsia="Times New Roman" w:hAnsi="Calibri" w:cs="Calibri"/>
              <w:b/>
              <w:color w:val="auto"/>
              <w:sz w:val="20"/>
              <w:u w:val="single"/>
            </w:rPr>
            <w:fldChar w:fldCharType="begin">
              <w:ffData>
                <w:name w:val="Text1"/>
                <w:enabled/>
                <w:calcOnExit w:val="0"/>
                <w:textInput>
                  <w:default w:val="Enter Agency Name"/>
                </w:textInput>
              </w:ffData>
            </w:fldChar>
          </w:r>
          <w:r w:rsidR="00DD55AA" w:rsidRPr="003566AC">
            <w:rPr>
              <w:rFonts w:ascii="Calibri" w:eastAsia="Times New Roman" w:hAnsi="Calibri" w:cs="Calibri"/>
              <w:b/>
              <w:color w:val="auto"/>
              <w:sz w:val="20"/>
              <w:u w:val="single"/>
            </w:rPr>
            <w:instrText xml:space="preserve"> FORMTEXT </w:instrText>
          </w:r>
          <w:r w:rsidR="00DD55AA" w:rsidRPr="003566AC">
            <w:rPr>
              <w:rFonts w:ascii="Calibri" w:eastAsia="Times New Roman" w:hAnsi="Calibri" w:cs="Calibri"/>
              <w:b/>
              <w:color w:val="auto"/>
              <w:sz w:val="20"/>
              <w:u w:val="single"/>
            </w:rPr>
          </w:r>
          <w:r w:rsidR="00DD55AA" w:rsidRPr="003566AC">
            <w:rPr>
              <w:rFonts w:ascii="Calibri" w:eastAsia="Times New Roman" w:hAnsi="Calibri" w:cs="Calibri"/>
              <w:b/>
              <w:color w:val="auto"/>
              <w:sz w:val="20"/>
              <w:u w:val="single"/>
            </w:rPr>
            <w:fldChar w:fldCharType="separate"/>
          </w:r>
          <w:r w:rsidR="00DD55AA" w:rsidRPr="003566AC">
            <w:rPr>
              <w:rFonts w:ascii="Calibri" w:eastAsia="Times New Roman" w:hAnsi="Calibri" w:cs="Calibri"/>
              <w:b/>
              <w:noProof/>
              <w:color w:val="auto"/>
              <w:sz w:val="20"/>
              <w:u w:val="single"/>
            </w:rPr>
            <w:t>Enter Agency Name</w:t>
          </w:r>
          <w:r w:rsidR="00DD55AA" w:rsidRPr="003566AC">
            <w:rPr>
              <w:rFonts w:ascii="Calibri" w:eastAsia="Times New Roman" w:hAnsi="Calibri" w:cs="Calibri"/>
              <w:b/>
              <w:color w:val="auto"/>
              <w:sz w:val="20"/>
              <w:u w:val="single"/>
            </w:rPr>
            <w:fldChar w:fldCharType="end"/>
          </w:r>
          <w:bookmarkEnd w:id="1"/>
        </w:sdtContent>
      </w:sdt>
      <w:r w:rsidR="00DD55AA" w:rsidRPr="003566AC">
        <w:rPr>
          <w:rFonts w:ascii="Calibri" w:eastAsia="Times New Roman" w:hAnsi="Calibri" w:cs="Calibri"/>
          <w:b/>
          <w:color w:val="auto"/>
          <w:sz w:val="20"/>
        </w:rPr>
        <w:t>, Request #</w:t>
      </w:r>
      <w:r w:rsidR="00DD55AA" w:rsidRPr="003566AC">
        <w:rPr>
          <w:rFonts w:ascii="Calibri" w:eastAsia="Times New Roman" w:hAnsi="Calibri" w:cs="Calibri"/>
          <w:b/>
          <w:color w:val="auto"/>
          <w:sz w:val="20"/>
          <w:u w:val="single"/>
        </w:rPr>
        <w:fldChar w:fldCharType="begin">
          <w:ffData>
            <w:name w:val="Text2"/>
            <w:enabled/>
            <w:calcOnExit w:val="0"/>
            <w:textInput>
              <w:default w:val="Enter Agency Contract Number"/>
            </w:textInput>
          </w:ffData>
        </w:fldChar>
      </w:r>
      <w:bookmarkStart w:id="2" w:name="Text2"/>
      <w:r w:rsidR="00DD55AA" w:rsidRPr="003566AC">
        <w:rPr>
          <w:rFonts w:ascii="Calibri" w:eastAsia="Times New Roman" w:hAnsi="Calibri" w:cs="Calibri"/>
          <w:b/>
          <w:color w:val="auto"/>
          <w:sz w:val="20"/>
          <w:u w:val="single"/>
        </w:rPr>
        <w:instrText xml:space="preserve"> FORMTEXT </w:instrText>
      </w:r>
      <w:r w:rsidR="00DD55AA" w:rsidRPr="003566AC">
        <w:rPr>
          <w:rFonts w:ascii="Calibri" w:eastAsia="Times New Roman" w:hAnsi="Calibri" w:cs="Calibri"/>
          <w:b/>
          <w:color w:val="auto"/>
          <w:sz w:val="20"/>
          <w:u w:val="single"/>
        </w:rPr>
      </w:r>
      <w:r w:rsidR="00DD55AA" w:rsidRPr="003566AC">
        <w:rPr>
          <w:rFonts w:ascii="Calibri" w:eastAsia="Times New Roman" w:hAnsi="Calibri" w:cs="Calibri"/>
          <w:b/>
          <w:color w:val="auto"/>
          <w:sz w:val="20"/>
          <w:u w:val="single"/>
        </w:rPr>
        <w:fldChar w:fldCharType="separate"/>
      </w:r>
      <w:r w:rsidR="00DD55AA" w:rsidRPr="003566AC">
        <w:rPr>
          <w:rFonts w:ascii="Calibri" w:eastAsia="Times New Roman" w:hAnsi="Calibri" w:cs="Calibri"/>
          <w:b/>
          <w:noProof/>
          <w:color w:val="auto"/>
          <w:sz w:val="20"/>
          <w:u w:val="single"/>
        </w:rPr>
        <w:t>Enter Agency Contract Number</w:t>
      </w:r>
      <w:r w:rsidR="00DD55AA" w:rsidRPr="003566AC">
        <w:rPr>
          <w:rFonts w:ascii="Calibri" w:eastAsia="Times New Roman" w:hAnsi="Calibri" w:cs="Calibri"/>
          <w:b/>
          <w:color w:val="auto"/>
          <w:sz w:val="20"/>
          <w:u w:val="single"/>
        </w:rPr>
        <w:fldChar w:fldCharType="end"/>
      </w:r>
      <w:bookmarkEnd w:id="2"/>
    </w:p>
    <w:p w14:paraId="4D71D35C" w14:textId="10478C76" w:rsidR="00DB0D84" w:rsidRDefault="00DD55AA" w:rsidP="00DB0D84">
      <w:pPr>
        <w:pBdr>
          <w:top w:val="single" w:sz="6" w:space="1" w:color="auto"/>
          <w:left w:val="single" w:sz="6" w:space="4" w:color="auto"/>
          <w:bottom w:val="single" w:sz="6" w:space="0" w:color="auto"/>
          <w:right w:val="single" w:sz="6" w:space="0" w:color="auto"/>
        </w:pBdr>
        <w:tabs>
          <w:tab w:val="left" w:pos="2880"/>
        </w:tabs>
        <w:spacing w:after="0"/>
        <w:ind w:left="720" w:right="306" w:hanging="720"/>
        <w:rPr>
          <w:rFonts w:ascii="Calibri" w:eastAsia="Times New Roman" w:hAnsi="Calibri" w:cs="Calibri"/>
          <w:color w:val="auto"/>
          <w:sz w:val="20"/>
        </w:rPr>
      </w:pPr>
      <w:r w:rsidRPr="00937660">
        <w:rPr>
          <w:rFonts w:ascii="Calibri" w:eastAsia="Times New Roman" w:hAnsi="Calibri" w:cs="Calibri"/>
          <w:b/>
          <w:bCs/>
          <w:color w:val="auto"/>
          <w:sz w:val="20"/>
        </w:rPr>
        <w:t>TITLE:</w:t>
      </w:r>
      <w:r w:rsidRPr="00937660">
        <w:rPr>
          <w:rFonts w:ascii="Calibri" w:eastAsia="Times New Roman" w:hAnsi="Calibri" w:cs="Calibri"/>
          <w:color w:val="auto"/>
          <w:sz w:val="20"/>
        </w:rPr>
        <w:tab/>
      </w:r>
      <w:r w:rsidR="0081126F">
        <w:rPr>
          <w:rFonts w:ascii="Calibri" w:eastAsia="Times New Roman" w:hAnsi="Calibri" w:cs="Calibri"/>
          <w:color w:val="auto"/>
          <w:sz w:val="20"/>
        </w:rPr>
        <w:t>Short Ter</w:t>
      </w:r>
      <w:r w:rsidR="00351580">
        <w:rPr>
          <w:rFonts w:ascii="Calibri" w:eastAsia="Times New Roman" w:hAnsi="Calibri" w:cs="Calibri"/>
          <w:color w:val="auto"/>
          <w:sz w:val="20"/>
        </w:rPr>
        <w:t>m</w:t>
      </w:r>
      <w:r w:rsidRPr="00937660">
        <w:rPr>
          <w:rFonts w:ascii="Calibri" w:eastAsia="Times New Roman" w:hAnsi="Calibri" w:cs="Calibri"/>
          <w:color w:val="auto"/>
          <w:sz w:val="20"/>
        </w:rPr>
        <w:t xml:space="preserve"> Internal Audit</w:t>
      </w:r>
      <w:r>
        <w:rPr>
          <w:rFonts w:ascii="Calibri" w:eastAsia="Times New Roman" w:hAnsi="Calibri" w:cs="Calibri"/>
          <w:color w:val="auto"/>
          <w:sz w:val="20"/>
        </w:rPr>
        <w:t xml:space="preserve">, </w:t>
      </w:r>
      <w:r w:rsidR="00DB0D84">
        <w:rPr>
          <w:rFonts w:ascii="Calibri" w:eastAsia="Times New Roman" w:hAnsi="Calibri" w:cs="Calibri"/>
          <w:color w:val="auto"/>
          <w:sz w:val="20"/>
        </w:rPr>
        <w:t>A</w:t>
      </w:r>
      <w:r>
        <w:rPr>
          <w:rFonts w:ascii="Calibri" w:eastAsia="Times New Roman" w:hAnsi="Calibri" w:cs="Calibri"/>
          <w:color w:val="auto"/>
          <w:sz w:val="20"/>
        </w:rPr>
        <w:t xml:space="preserve">ccounting, </w:t>
      </w:r>
      <w:r w:rsidR="00DB0D84">
        <w:rPr>
          <w:rFonts w:ascii="Calibri" w:eastAsia="Times New Roman" w:hAnsi="Calibri" w:cs="Calibri"/>
          <w:color w:val="auto"/>
          <w:sz w:val="20"/>
        </w:rPr>
        <w:t>D</w:t>
      </w:r>
      <w:r>
        <w:rPr>
          <w:rFonts w:ascii="Calibri" w:eastAsia="Times New Roman" w:hAnsi="Calibri" w:cs="Calibri"/>
          <w:color w:val="auto"/>
          <w:sz w:val="20"/>
        </w:rPr>
        <w:t xml:space="preserve">ata </w:t>
      </w:r>
      <w:r w:rsidR="00DB0D84">
        <w:rPr>
          <w:rFonts w:ascii="Calibri" w:eastAsia="Times New Roman" w:hAnsi="Calibri" w:cs="Calibri"/>
          <w:color w:val="auto"/>
          <w:sz w:val="20"/>
        </w:rPr>
        <w:t>A</w:t>
      </w:r>
      <w:r>
        <w:rPr>
          <w:rFonts w:ascii="Calibri" w:eastAsia="Times New Roman" w:hAnsi="Calibri" w:cs="Calibri"/>
          <w:color w:val="auto"/>
          <w:sz w:val="20"/>
        </w:rPr>
        <w:t xml:space="preserve">nalytic and </w:t>
      </w:r>
      <w:r w:rsidR="00DB0D84">
        <w:rPr>
          <w:rFonts w:ascii="Calibri" w:eastAsia="Times New Roman" w:hAnsi="Calibri" w:cs="Calibri"/>
          <w:color w:val="auto"/>
          <w:sz w:val="20"/>
        </w:rPr>
        <w:t>M</w:t>
      </w:r>
      <w:r>
        <w:rPr>
          <w:rFonts w:ascii="Calibri" w:eastAsia="Times New Roman" w:hAnsi="Calibri" w:cs="Calibri"/>
          <w:color w:val="auto"/>
          <w:sz w:val="20"/>
        </w:rPr>
        <w:t xml:space="preserve">anagerial </w:t>
      </w:r>
      <w:r w:rsidR="00DB0D84">
        <w:rPr>
          <w:rFonts w:ascii="Calibri" w:eastAsia="Times New Roman" w:hAnsi="Calibri" w:cs="Calibri"/>
          <w:color w:val="auto"/>
          <w:sz w:val="20"/>
        </w:rPr>
        <w:t>A</w:t>
      </w:r>
      <w:r>
        <w:rPr>
          <w:rFonts w:ascii="Calibri" w:eastAsia="Times New Roman" w:hAnsi="Calibri" w:cs="Calibri"/>
          <w:color w:val="auto"/>
          <w:sz w:val="20"/>
        </w:rPr>
        <w:t>dvisory</w:t>
      </w:r>
      <w:r w:rsidRPr="00937660">
        <w:rPr>
          <w:rFonts w:ascii="Calibri" w:eastAsia="Times New Roman" w:hAnsi="Calibri" w:cs="Calibri"/>
          <w:color w:val="auto"/>
          <w:sz w:val="20"/>
        </w:rPr>
        <w:t xml:space="preserve"> Services </w:t>
      </w:r>
    </w:p>
    <w:p w14:paraId="5E38F443" w14:textId="7FA4A947" w:rsidR="00DD55AA" w:rsidRPr="003566AC" w:rsidRDefault="00DB0D84" w:rsidP="00DB0D84">
      <w:pPr>
        <w:pBdr>
          <w:top w:val="single" w:sz="6" w:space="1" w:color="auto"/>
          <w:left w:val="single" w:sz="6" w:space="4" w:color="auto"/>
          <w:bottom w:val="single" w:sz="6" w:space="0" w:color="auto"/>
          <w:right w:val="single" w:sz="6" w:space="0" w:color="auto"/>
        </w:pBdr>
        <w:tabs>
          <w:tab w:val="left" w:pos="2880"/>
        </w:tabs>
        <w:spacing w:after="0"/>
        <w:ind w:left="720" w:right="306" w:hanging="720"/>
        <w:rPr>
          <w:rFonts w:ascii="Calibri" w:eastAsia="Times New Roman" w:hAnsi="Calibri" w:cs="Calibri"/>
          <w:color w:val="auto"/>
          <w:sz w:val="20"/>
        </w:rPr>
      </w:pPr>
      <w:r>
        <w:rPr>
          <w:rFonts w:ascii="Calibri" w:eastAsia="Times New Roman" w:hAnsi="Calibri" w:cs="Calibri"/>
          <w:color w:val="auto"/>
          <w:sz w:val="20"/>
        </w:rPr>
        <w:tab/>
      </w:r>
      <w:r w:rsidR="00DD55AA" w:rsidRPr="003566AC">
        <w:rPr>
          <w:rFonts w:ascii="Calibri" w:eastAsia="Times New Roman" w:hAnsi="Calibri" w:cs="Calibri"/>
          <w:color w:val="auto"/>
          <w:sz w:val="20"/>
        </w:rPr>
        <w:t>Contract Number</w:t>
      </w:r>
      <w:r>
        <w:rPr>
          <w:rFonts w:ascii="Calibri" w:eastAsia="Times New Roman" w:hAnsi="Calibri" w:cs="Calibri"/>
          <w:color w:val="auto"/>
          <w:sz w:val="20"/>
        </w:rPr>
        <w:t>:</w:t>
      </w:r>
      <w:r w:rsidR="00DD55AA" w:rsidRPr="003566AC">
        <w:rPr>
          <w:rFonts w:ascii="Calibri" w:eastAsia="Times New Roman" w:hAnsi="Calibri" w:cs="Calibri"/>
          <w:color w:val="auto"/>
          <w:sz w:val="20"/>
        </w:rPr>
        <w:t xml:space="preserve"> RFP# DPC-646236801-MT</w:t>
      </w:r>
    </w:p>
    <w:p w14:paraId="49FFAA1F"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p>
    <w:p w14:paraId="702E43CC"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r w:rsidRPr="003566AC">
        <w:rPr>
          <w:rFonts w:ascii="Calibri" w:eastAsia="Times New Roman" w:hAnsi="Calibri" w:cs="Calibri"/>
          <w:b/>
          <w:color w:val="auto"/>
          <w:sz w:val="20"/>
        </w:rPr>
        <w:t>ISSUE DATE</w:t>
      </w:r>
      <w:r w:rsidRPr="003566AC">
        <w:rPr>
          <w:rFonts w:ascii="Calibri" w:eastAsia="Times New Roman" w:hAnsi="Calibri" w:cs="Calibri"/>
          <w:color w:val="auto"/>
          <w:sz w:val="20"/>
        </w:rPr>
        <w:t>:</w:t>
      </w:r>
      <w:r w:rsidRPr="003566AC">
        <w:rPr>
          <w:rFonts w:ascii="Calibri" w:eastAsia="Times New Roman" w:hAnsi="Calibri" w:cs="Calibri"/>
          <w:color w:val="auto"/>
          <w:sz w:val="20"/>
        </w:rPr>
        <w:tab/>
      </w:r>
      <w:r w:rsidRPr="003566AC">
        <w:rPr>
          <w:rFonts w:ascii="Calibri" w:eastAsia="Times New Roman" w:hAnsi="Calibri" w:cs="Calibri"/>
          <w:color w:val="auto"/>
          <w:sz w:val="20"/>
          <w:highlight w:val="yellow"/>
        </w:rPr>
        <w:t>(Date of Agency Issue)</w:t>
      </w:r>
      <w:r w:rsidRPr="003566AC">
        <w:rPr>
          <w:rFonts w:ascii="Calibri" w:eastAsia="Times New Roman" w:hAnsi="Calibri" w:cs="Calibri"/>
          <w:color w:val="auto"/>
          <w:sz w:val="20"/>
        </w:rPr>
        <w:tab/>
      </w:r>
      <w:r w:rsidRPr="003566AC">
        <w:rPr>
          <w:rFonts w:ascii="Calibri" w:eastAsia="Times New Roman" w:hAnsi="Calibri" w:cs="Calibri"/>
          <w:color w:val="auto"/>
          <w:sz w:val="20"/>
        </w:rPr>
        <w:tab/>
      </w:r>
      <w:r w:rsidRPr="003566AC">
        <w:rPr>
          <w:rFonts w:ascii="Calibri" w:eastAsia="Times New Roman" w:hAnsi="Calibri" w:cs="Calibri"/>
          <w:color w:val="auto"/>
          <w:sz w:val="20"/>
        </w:rPr>
        <w:tab/>
      </w:r>
      <w:r w:rsidRPr="003566AC">
        <w:rPr>
          <w:rFonts w:ascii="Calibri" w:eastAsia="Times New Roman" w:hAnsi="Calibri" w:cs="Calibri"/>
          <w:color w:val="auto"/>
          <w:sz w:val="20"/>
        </w:rPr>
        <w:tab/>
        <w:t xml:space="preserve"> </w:t>
      </w:r>
      <w:r w:rsidRPr="003566AC">
        <w:rPr>
          <w:rFonts w:ascii="Calibri" w:eastAsia="Times New Roman" w:hAnsi="Calibri" w:cs="Calibri"/>
          <w:color w:val="auto"/>
          <w:sz w:val="20"/>
        </w:rPr>
        <w:tab/>
      </w:r>
      <w:r w:rsidRPr="003566AC">
        <w:rPr>
          <w:rFonts w:ascii="Calibri" w:eastAsia="Times New Roman" w:hAnsi="Calibri" w:cs="Calibri"/>
          <w:color w:val="auto"/>
          <w:sz w:val="20"/>
        </w:rPr>
        <w:tab/>
      </w:r>
      <w:r w:rsidRPr="003566AC">
        <w:rPr>
          <w:rFonts w:ascii="Calibri" w:eastAsia="Times New Roman" w:hAnsi="Calibri" w:cs="Calibri"/>
          <w:color w:val="auto"/>
          <w:sz w:val="20"/>
        </w:rPr>
        <w:tab/>
      </w:r>
    </w:p>
    <w:p w14:paraId="39EBCF76"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3150"/>
        </w:tabs>
        <w:spacing w:after="0"/>
        <w:ind w:right="306"/>
        <w:rPr>
          <w:rFonts w:ascii="Calibri" w:eastAsia="Times New Roman" w:hAnsi="Calibri" w:cs="Calibri"/>
          <w:b/>
          <w:color w:val="auto"/>
          <w:sz w:val="20"/>
        </w:rPr>
      </w:pPr>
    </w:p>
    <w:p w14:paraId="2682C081"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bCs/>
          <w:color w:val="auto"/>
          <w:sz w:val="20"/>
        </w:rPr>
      </w:pPr>
      <w:r w:rsidRPr="003566AC">
        <w:rPr>
          <w:rFonts w:ascii="Calibri" w:eastAsia="Times New Roman" w:hAnsi="Calibri" w:cs="Calibri"/>
          <w:b/>
          <w:color w:val="auto"/>
          <w:sz w:val="20"/>
        </w:rPr>
        <w:t>NAME:</w:t>
      </w:r>
      <w:r w:rsidRPr="003566AC">
        <w:rPr>
          <w:rFonts w:ascii="Calibri" w:eastAsia="Times New Roman" w:hAnsi="Calibri" w:cs="Calibri"/>
          <w:color w:val="auto"/>
          <w:sz w:val="20"/>
        </w:rPr>
        <w:tab/>
        <w:t xml:space="preserve">Scope Statement Number </w:t>
      </w:r>
      <w:r w:rsidRPr="003566AC">
        <w:rPr>
          <w:rFonts w:ascii="Calibri" w:eastAsia="Times New Roman" w:hAnsi="Calibri" w:cs="Calibri"/>
          <w:bCs/>
          <w:color w:val="auto"/>
          <w:sz w:val="20"/>
        </w:rPr>
        <w:t>STC#8411A</w:t>
      </w:r>
      <w:r w:rsidRPr="003566AC">
        <w:rPr>
          <w:rFonts w:ascii="Calibri" w:eastAsia="Times New Roman" w:hAnsi="Calibri" w:cs="Calibri"/>
          <w:bCs/>
          <w:color w:val="auto"/>
          <w:sz w:val="20"/>
        </w:rPr>
        <w:tab/>
      </w:r>
      <w:r w:rsidRPr="003566AC">
        <w:rPr>
          <w:rFonts w:ascii="Calibri" w:eastAsia="Times New Roman" w:hAnsi="Calibri" w:cs="Calibri"/>
          <w:bCs/>
          <w:color w:val="auto"/>
          <w:sz w:val="20"/>
        </w:rPr>
        <w:tab/>
      </w:r>
      <w:r w:rsidRPr="003566AC">
        <w:rPr>
          <w:rFonts w:ascii="Calibri" w:eastAsia="Times New Roman" w:hAnsi="Calibri" w:cs="Calibri"/>
          <w:bCs/>
          <w:color w:val="auto"/>
          <w:sz w:val="20"/>
        </w:rPr>
        <w:tab/>
      </w:r>
      <w:r w:rsidRPr="003566AC">
        <w:rPr>
          <w:rFonts w:ascii="Calibri" w:eastAsia="Times New Roman" w:hAnsi="Calibri" w:cs="Calibri"/>
          <w:bCs/>
          <w:color w:val="auto"/>
          <w:sz w:val="20"/>
        </w:rPr>
        <w:tab/>
      </w:r>
      <w:r w:rsidRPr="003566AC">
        <w:rPr>
          <w:rFonts w:ascii="Calibri" w:eastAsia="Times New Roman" w:hAnsi="Calibri" w:cs="Calibri"/>
          <w:bCs/>
          <w:color w:val="auto"/>
          <w:sz w:val="20"/>
        </w:rPr>
        <w:tab/>
      </w:r>
      <w:r w:rsidRPr="003566AC">
        <w:rPr>
          <w:rFonts w:ascii="Calibri" w:eastAsia="Times New Roman" w:hAnsi="Calibri" w:cs="Calibri"/>
          <w:bCs/>
          <w:color w:val="auto"/>
          <w:sz w:val="20"/>
        </w:rPr>
        <w:tab/>
      </w:r>
      <w:r w:rsidRPr="003566AC">
        <w:rPr>
          <w:rFonts w:ascii="Calibri" w:eastAsia="Times New Roman" w:hAnsi="Calibri" w:cs="Calibri"/>
          <w:bCs/>
          <w:color w:val="auto"/>
          <w:sz w:val="20"/>
          <w:highlight w:val="yellow"/>
        </w:rPr>
        <w:t>Agency Name # enter agency contract number</w:t>
      </w:r>
    </w:p>
    <w:p w14:paraId="011FD827" w14:textId="0876343D"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 w:val="left" w:pos="3600"/>
        </w:tabs>
        <w:spacing w:after="0"/>
        <w:ind w:left="3600" w:right="306" w:hanging="3600"/>
        <w:rPr>
          <w:rFonts w:ascii="Calibri" w:eastAsia="Times New Roman" w:hAnsi="Calibri" w:cs="Calibri"/>
          <w:sz w:val="20"/>
        </w:rPr>
      </w:pPr>
      <w:r w:rsidRPr="003566AC">
        <w:rPr>
          <w:rFonts w:ascii="Calibri" w:eastAsia="Times New Roman" w:hAnsi="Calibri" w:cs="Calibri"/>
          <w:b/>
          <w:color w:val="auto"/>
          <w:sz w:val="20"/>
        </w:rPr>
        <w:tab/>
      </w:r>
      <w:r w:rsidRPr="00FA6F94">
        <w:rPr>
          <w:rFonts w:ascii="Calibri" w:eastAsia="Times New Roman" w:hAnsi="Calibri" w:cs="Calibri"/>
          <w:b/>
          <w:color w:val="auto"/>
          <w:sz w:val="20"/>
          <w:highlight w:val="yellow"/>
        </w:rPr>
        <w:t>(Agency Add Audit Assurance</w:t>
      </w:r>
      <w:r w:rsidRPr="00FA6F94">
        <w:rPr>
          <w:rFonts w:asciiTheme="minorHAnsi" w:hAnsiTheme="minorHAnsi" w:cstheme="minorHAnsi"/>
          <w:b/>
          <w:bCs/>
          <w:color w:val="auto"/>
          <w:sz w:val="20"/>
          <w:highlight w:val="yellow"/>
        </w:rPr>
        <w:t xml:space="preserve">, Accounting </w:t>
      </w:r>
      <w:r w:rsidR="0002548D" w:rsidRPr="00FA6F94">
        <w:rPr>
          <w:rFonts w:asciiTheme="minorHAnsi" w:hAnsiTheme="minorHAnsi" w:cstheme="minorHAnsi"/>
          <w:b/>
          <w:bCs/>
          <w:color w:val="auto"/>
          <w:sz w:val="20"/>
          <w:highlight w:val="yellow"/>
        </w:rPr>
        <w:t>D</w:t>
      </w:r>
      <w:r w:rsidRPr="00FA6F94">
        <w:rPr>
          <w:rFonts w:asciiTheme="minorHAnsi" w:hAnsiTheme="minorHAnsi" w:cstheme="minorHAnsi"/>
          <w:b/>
          <w:bCs/>
          <w:color w:val="auto"/>
          <w:sz w:val="20"/>
          <w:highlight w:val="yellow"/>
        </w:rPr>
        <w:t xml:space="preserve">ata </w:t>
      </w:r>
      <w:r w:rsidR="0002548D" w:rsidRPr="00FA6F94">
        <w:rPr>
          <w:rFonts w:asciiTheme="minorHAnsi" w:hAnsiTheme="minorHAnsi" w:cstheme="minorHAnsi"/>
          <w:b/>
          <w:bCs/>
          <w:color w:val="auto"/>
          <w:sz w:val="20"/>
          <w:highlight w:val="yellow"/>
        </w:rPr>
        <w:t>A</w:t>
      </w:r>
      <w:r w:rsidRPr="00FA6F94">
        <w:rPr>
          <w:rFonts w:asciiTheme="minorHAnsi" w:hAnsiTheme="minorHAnsi" w:cstheme="minorHAnsi"/>
          <w:b/>
          <w:bCs/>
          <w:color w:val="auto"/>
          <w:sz w:val="20"/>
          <w:highlight w:val="yellow"/>
        </w:rPr>
        <w:t>nalytic and Advisory</w:t>
      </w:r>
      <w:r w:rsidRPr="00FA6F94">
        <w:rPr>
          <w:rFonts w:ascii="Calibri" w:eastAsia="Times New Roman" w:hAnsi="Calibri" w:cs="Calibri"/>
          <w:b/>
          <w:bCs/>
          <w:color w:val="auto"/>
          <w:sz w:val="20"/>
          <w:highlight w:val="yellow"/>
        </w:rPr>
        <w:t xml:space="preserve"> S</w:t>
      </w:r>
      <w:r w:rsidRPr="00FA6F94">
        <w:rPr>
          <w:rFonts w:ascii="Calibri" w:eastAsia="Times New Roman" w:hAnsi="Calibri" w:cs="Calibri"/>
          <w:b/>
          <w:color w:val="auto"/>
          <w:sz w:val="20"/>
          <w:highlight w:val="yellow"/>
        </w:rPr>
        <w:t>ervices</w:t>
      </w:r>
      <w:r w:rsidR="00A9545D" w:rsidRPr="00FA6F94">
        <w:rPr>
          <w:rFonts w:ascii="Calibri" w:eastAsia="Times New Roman" w:hAnsi="Calibri" w:cs="Calibri"/>
          <w:b/>
          <w:color w:val="auto"/>
          <w:sz w:val="20"/>
          <w:highlight w:val="yellow"/>
        </w:rPr>
        <w:t xml:space="preserve"> </w:t>
      </w:r>
      <w:r w:rsidRPr="00FA6F94">
        <w:rPr>
          <w:rFonts w:ascii="Calibri" w:eastAsia="Times New Roman" w:hAnsi="Calibri" w:cs="Calibri"/>
          <w:b/>
          <w:color w:val="auto"/>
          <w:sz w:val="20"/>
          <w:highlight w:val="yellow"/>
        </w:rPr>
        <w:t>Required)</w:t>
      </w:r>
      <w:r w:rsidRPr="003566AC">
        <w:rPr>
          <w:rFonts w:ascii="Calibri" w:eastAsia="Times New Roman" w:hAnsi="Calibri" w:cs="Calibri"/>
          <w:color w:val="auto"/>
          <w:sz w:val="20"/>
        </w:rPr>
        <w:t xml:space="preserve"> </w:t>
      </w:r>
      <w:r w:rsidRPr="003566AC">
        <w:rPr>
          <w:rFonts w:ascii="Calibri" w:eastAsia="Times New Roman" w:hAnsi="Calibri" w:cs="Calibri"/>
          <w:sz w:val="20"/>
        </w:rPr>
        <w:t xml:space="preserve"> </w:t>
      </w:r>
    </w:p>
    <w:p w14:paraId="3DB407FD"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left="3600" w:right="306" w:hanging="3600"/>
        <w:rPr>
          <w:rFonts w:ascii="Calibri" w:eastAsia="Times New Roman" w:hAnsi="Calibri" w:cs="Calibri"/>
          <w:sz w:val="20"/>
        </w:rPr>
      </w:pPr>
    </w:p>
    <w:p w14:paraId="3EA35B1D"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left="3600" w:right="306" w:hanging="3600"/>
        <w:rPr>
          <w:rFonts w:ascii="Calibri" w:eastAsia="Times New Roman" w:hAnsi="Calibri" w:cs="Calibri"/>
          <w:color w:val="auto"/>
          <w:sz w:val="20"/>
        </w:rPr>
      </w:pPr>
      <w:r w:rsidRPr="003566AC">
        <w:rPr>
          <w:rFonts w:ascii="Calibri" w:eastAsia="Times New Roman" w:hAnsi="Calibri" w:cs="Calibri"/>
          <w:b/>
          <w:color w:val="auto"/>
          <w:sz w:val="20"/>
        </w:rPr>
        <w:t>DUE DATE:</w:t>
      </w:r>
      <w:r w:rsidRPr="003566AC">
        <w:rPr>
          <w:rFonts w:ascii="Calibri" w:eastAsia="Times New Roman" w:hAnsi="Calibri" w:cs="Calibri"/>
          <w:sz w:val="20"/>
        </w:rPr>
        <w:tab/>
      </w:r>
      <w:r w:rsidRPr="003566AC">
        <w:rPr>
          <w:rFonts w:ascii="Calibri" w:eastAsia="Times New Roman" w:hAnsi="Calibri" w:cs="Calibri"/>
          <w:color w:val="auto"/>
          <w:sz w:val="20"/>
          <w:highlight w:val="yellow"/>
        </w:rPr>
        <w:t>(Date of Opening)</w:t>
      </w:r>
      <w:r w:rsidRPr="003566AC">
        <w:rPr>
          <w:rFonts w:ascii="Calibri" w:eastAsia="Times New Roman" w:hAnsi="Calibri" w:cs="Calibri"/>
          <w:color w:val="auto"/>
          <w:sz w:val="20"/>
        </w:rPr>
        <w:tab/>
      </w:r>
      <w:r w:rsidRPr="003566AC">
        <w:rPr>
          <w:rFonts w:ascii="Calibri" w:eastAsia="Times New Roman" w:hAnsi="Calibri" w:cs="Calibri"/>
          <w:color w:val="auto"/>
          <w:sz w:val="20"/>
        </w:rPr>
        <w:tab/>
      </w:r>
    </w:p>
    <w:p w14:paraId="1BEB438D"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left="3600" w:right="306" w:hanging="3600"/>
        <w:rPr>
          <w:rFonts w:ascii="Calibri" w:eastAsia="Times New Roman" w:hAnsi="Calibri" w:cs="Calibri"/>
          <w:color w:val="auto"/>
          <w:sz w:val="20"/>
        </w:rPr>
      </w:pPr>
      <w:r w:rsidRPr="003566AC">
        <w:rPr>
          <w:rFonts w:ascii="Calibri" w:eastAsia="Times New Roman" w:hAnsi="Calibri" w:cs="Calibri"/>
          <w:color w:val="auto"/>
          <w:sz w:val="20"/>
        </w:rPr>
        <w:t xml:space="preserve">                                                                 </w:t>
      </w:r>
    </w:p>
    <w:p w14:paraId="2B8B2DCC"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r w:rsidRPr="003566AC">
        <w:rPr>
          <w:rFonts w:ascii="Calibri" w:eastAsia="Times New Roman" w:hAnsi="Calibri" w:cs="Calibri"/>
          <w:b/>
          <w:color w:val="auto"/>
          <w:sz w:val="20"/>
        </w:rPr>
        <w:t>USING AGENCY</w:t>
      </w:r>
      <w:r w:rsidRPr="003566AC">
        <w:rPr>
          <w:rFonts w:ascii="Calibri" w:eastAsia="Times New Roman" w:hAnsi="Calibri" w:cs="Calibri"/>
          <w:color w:val="auto"/>
          <w:sz w:val="20"/>
        </w:rPr>
        <w:t xml:space="preserve">: </w:t>
      </w:r>
      <w:r w:rsidRPr="003566AC">
        <w:rPr>
          <w:rFonts w:ascii="Calibri" w:eastAsia="Times New Roman" w:hAnsi="Calibri" w:cs="Calibri"/>
          <w:color w:val="auto"/>
          <w:sz w:val="20"/>
        </w:rPr>
        <w:tab/>
      </w:r>
      <w:r w:rsidRPr="003566AC">
        <w:rPr>
          <w:rFonts w:ascii="Calibri" w:eastAsia="Times New Roman" w:hAnsi="Calibri" w:cs="Calibri"/>
          <w:bCs/>
          <w:color w:val="auto"/>
          <w:sz w:val="20"/>
          <w:highlight w:val="yellow"/>
        </w:rPr>
        <w:t>Agency Name</w:t>
      </w:r>
    </w:p>
    <w:p w14:paraId="1568C015"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r w:rsidRPr="003566AC">
        <w:rPr>
          <w:rFonts w:ascii="Calibri" w:eastAsia="Times New Roman" w:hAnsi="Calibri" w:cs="Calibri"/>
          <w:color w:val="auto"/>
          <w:sz w:val="20"/>
        </w:rPr>
        <w:tab/>
        <w:t xml:space="preserve"> </w:t>
      </w:r>
    </w:p>
    <w:p w14:paraId="6E9D985A"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r w:rsidRPr="003566AC">
        <w:rPr>
          <w:rFonts w:ascii="Calibri" w:eastAsia="Times New Roman" w:hAnsi="Calibri" w:cs="Calibri"/>
          <w:b/>
          <w:color w:val="auto"/>
          <w:sz w:val="20"/>
        </w:rPr>
        <w:t>ISSUING AGENCY</w:t>
      </w:r>
      <w:r w:rsidRPr="003566AC">
        <w:rPr>
          <w:rFonts w:ascii="Calibri" w:eastAsia="Times New Roman" w:hAnsi="Calibri" w:cs="Calibri"/>
          <w:color w:val="auto"/>
          <w:sz w:val="20"/>
        </w:rPr>
        <w:t>:</w:t>
      </w:r>
      <w:r w:rsidRPr="003566AC">
        <w:rPr>
          <w:rFonts w:ascii="Calibri" w:eastAsia="Times New Roman" w:hAnsi="Calibri" w:cs="Calibri"/>
          <w:color w:val="auto"/>
          <w:sz w:val="20"/>
        </w:rPr>
        <w:tab/>
      </w:r>
      <w:r w:rsidRPr="003566AC">
        <w:rPr>
          <w:rFonts w:ascii="Calibri" w:eastAsia="Times New Roman" w:hAnsi="Calibri" w:cs="Calibri"/>
          <w:bCs/>
          <w:color w:val="auto"/>
          <w:sz w:val="20"/>
          <w:highlight w:val="yellow"/>
        </w:rPr>
        <w:t>Agency Name</w:t>
      </w:r>
      <w:r w:rsidRPr="003566AC">
        <w:rPr>
          <w:rFonts w:ascii="Calibri" w:eastAsia="Times New Roman" w:hAnsi="Calibri" w:cs="Calibri"/>
          <w:color w:val="auto"/>
          <w:sz w:val="20"/>
        </w:rPr>
        <w:t xml:space="preserve"> </w:t>
      </w:r>
    </w:p>
    <w:p w14:paraId="2EEAB3C6"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r w:rsidRPr="003566AC">
        <w:rPr>
          <w:rFonts w:ascii="Calibri" w:eastAsia="Times New Roman" w:hAnsi="Calibri" w:cs="Calibri"/>
          <w:color w:val="auto"/>
          <w:sz w:val="20"/>
        </w:rPr>
        <w:tab/>
      </w:r>
      <w:r w:rsidRPr="003566AC">
        <w:rPr>
          <w:rFonts w:ascii="Calibri" w:eastAsia="Times New Roman" w:hAnsi="Calibri" w:cs="Calibri"/>
          <w:bCs/>
          <w:color w:val="auto"/>
          <w:sz w:val="20"/>
          <w:highlight w:val="yellow"/>
        </w:rPr>
        <w:t>Individual Name</w:t>
      </w:r>
    </w:p>
    <w:p w14:paraId="7CFF8F2A"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r w:rsidRPr="003566AC">
        <w:rPr>
          <w:rFonts w:ascii="Calibri" w:eastAsia="Times New Roman" w:hAnsi="Calibri" w:cs="Calibri"/>
          <w:color w:val="auto"/>
          <w:sz w:val="20"/>
        </w:rPr>
        <w:tab/>
      </w:r>
      <w:r w:rsidRPr="003566AC">
        <w:rPr>
          <w:rFonts w:ascii="Calibri" w:eastAsia="Times New Roman" w:hAnsi="Calibri" w:cs="Calibri"/>
          <w:bCs/>
          <w:color w:val="auto"/>
          <w:sz w:val="20"/>
          <w:highlight w:val="yellow"/>
        </w:rPr>
        <w:t>Individual Phone #</w:t>
      </w:r>
    </w:p>
    <w:p w14:paraId="73242F19"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r w:rsidRPr="003566AC">
        <w:rPr>
          <w:rFonts w:ascii="Calibri" w:eastAsia="Times New Roman" w:hAnsi="Calibri" w:cs="Calibri"/>
          <w:color w:val="auto"/>
          <w:sz w:val="20"/>
        </w:rPr>
        <w:tab/>
      </w:r>
      <w:r w:rsidRPr="003566AC">
        <w:rPr>
          <w:rFonts w:ascii="Calibri" w:eastAsia="Times New Roman" w:hAnsi="Calibri" w:cs="Calibri"/>
          <w:bCs/>
          <w:color w:val="auto"/>
          <w:sz w:val="20"/>
          <w:highlight w:val="yellow"/>
        </w:rPr>
        <w:t>Individual email address</w:t>
      </w:r>
      <w:r w:rsidRPr="003566AC">
        <w:rPr>
          <w:rFonts w:ascii="Calibri" w:eastAsia="Times New Roman" w:hAnsi="Calibri" w:cs="Calibri"/>
          <w:color w:val="auto"/>
          <w:sz w:val="20"/>
        </w:rPr>
        <w:t xml:space="preserve"> </w:t>
      </w:r>
    </w:p>
    <w:p w14:paraId="4E2FC133"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r w:rsidRPr="003566AC">
        <w:rPr>
          <w:rFonts w:ascii="Calibri" w:eastAsia="Times New Roman" w:hAnsi="Calibri" w:cs="Calibri"/>
          <w:color w:val="auto"/>
          <w:sz w:val="20"/>
        </w:rPr>
        <w:tab/>
      </w:r>
      <w:r w:rsidRPr="003566AC">
        <w:rPr>
          <w:rFonts w:ascii="Calibri" w:eastAsia="Times New Roman" w:hAnsi="Calibri" w:cs="Calibri"/>
          <w:color w:val="auto"/>
          <w:sz w:val="20"/>
          <w:highlight w:val="yellow"/>
        </w:rPr>
        <w:t>Agency Street address</w:t>
      </w:r>
    </w:p>
    <w:p w14:paraId="1913A9C1" w14:textId="77777777" w:rsidR="00DD55AA" w:rsidRPr="003566AC" w:rsidRDefault="00DD55AA" w:rsidP="00DD55AA">
      <w:pPr>
        <w:pBdr>
          <w:top w:val="single" w:sz="6" w:space="1" w:color="auto"/>
          <w:left w:val="single" w:sz="6" w:space="4" w:color="auto"/>
          <w:bottom w:val="single" w:sz="6" w:space="0" w:color="auto"/>
          <w:right w:val="single" w:sz="6" w:space="0" w:color="auto"/>
        </w:pBdr>
        <w:tabs>
          <w:tab w:val="left" w:pos="2880"/>
        </w:tabs>
        <w:spacing w:after="0"/>
        <w:ind w:right="306"/>
        <w:rPr>
          <w:rFonts w:ascii="Calibri" w:eastAsia="Times New Roman" w:hAnsi="Calibri" w:cs="Calibri"/>
          <w:color w:val="auto"/>
          <w:sz w:val="20"/>
        </w:rPr>
      </w:pPr>
      <w:r w:rsidRPr="003566AC">
        <w:rPr>
          <w:rFonts w:ascii="Calibri" w:eastAsia="Times New Roman" w:hAnsi="Calibri" w:cs="Calibri"/>
          <w:color w:val="auto"/>
          <w:sz w:val="20"/>
        </w:rPr>
        <w:tab/>
      </w:r>
      <w:r w:rsidRPr="003566AC">
        <w:rPr>
          <w:rFonts w:ascii="Calibri" w:eastAsia="Times New Roman" w:hAnsi="Calibri" w:cs="Calibri"/>
          <w:color w:val="auto"/>
          <w:sz w:val="20"/>
          <w:highlight w:val="yellow"/>
        </w:rPr>
        <w:t>City, NC  zip code</w:t>
      </w:r>
    </w:p>
    <w:p w14:paraId="22641DFE" w14:textId="77777777" w:rsidR="00DD55AA" w:rsidRPr="003566AC" w:rsidRDefault="00DD55AA" w:rsidP="00DD55AA">
      <w:pPr>
        <w:spacing w:after="0"/>
        <w:jc w:val="center"/>
        <w:rPr>
          <w:rFonts w:ascii="Calibri" w:eastAsia="Times New Roman" w:hAnsi="Calibri" w:cs="Calibri"/>
          <w:color w:val="auto"/>
          <w:sz w:val="20"/>
        </w:rPr>
      </w:pPr>
    </w:p>
    <w:p w14:paraId="75DF5AAF" w14:textId="77777777" w:rsidR="00DD55AA" w:rsidRPr="003566AC" w:rsidRDefault="00DD55AA" w:rsidP="00DD55AA">
      <w:pPr>
        <w:spacing w:before="120" w:after="0"/>
        <w:rPr>
          <w:rFonts w:ascii="Calibri" w:eastAsia="Times New Roman" w:hAnsi="Calibri" w:cs="Calibri"/>
          <w:b/>
          <w:color w:val="auto"/>
          <w:sz w:val="20"/>
          <w:u w:val="single"/>
        </w:rPr>
      </w:pPr>
      <w:r w:rsidRPr="003566AC">
        <w:rPr>
          <w:rFonts w:ascii="Calibri" w:eastAsia="Times New Roman" w:hAnsi="Calibri" w:cs="Calibri"/>
          <w:b/>
          <w:color w:val="auto"/>
          <w:sz w:val="20"/>
          <w:u w:val="single"/>
        </w:rPr>
        <w:t>NOTICE TO OFFERORS</w:t>
      </w:r>
    </w:p>
    <w:p w14:paraId="14A6DB5F" w14:textId="77777777" w:rsidR="00DD55AA" w:rsidRPr="003566AC" w:rsidRDefault="00DD55AA" w:rsidP="00DD55AA">
      <w:pPr>
        <w:spacing w:before="120" w:after="0"/>
        <w:jc w:val="both"/>
        <w:rPr>
          <w:rFonts w:ascii="Calibri" w:eastAsia="Times New Roman" w:hAnsi="Calibri" w:cs="Calibri"/>
          <w:color w:val="auto"/>
          <w:sz w:val="20"/>
        </w:rPr>
      </w:pPr>
      <w:r w:rsidRPr="003566AC">
        <w:rPr>
          <w:rFonts w:ascii="Calibri" w:eastAsia="Times New Roman" w:hAnsi="Calibri" w:cs="Calibri"/>
          <w:color w:val="auto"/>
          <w:sz w:val="20"/>
        </w:rPr>
        <w:t xml:space="preserve">Emailed offers, subject to the conditions made a part hereof, will be received at </w:t>
      </w:r>
      <w:r w:rsidRPr="003566AC">
        <w:rPr>
          <w:rFonts w:ascii="Calibri" w:eastAsia="Times New Roman" w:hAnsi="Calibri" w:cs="Calibri"/>
          <w:bCs/>
          <w:color w:val="auto"/>
          <w:sz w:val="20"/>
          <w:highlight w:val="yellow"/>
        </w:rPr>
        <w:t>Individual email address</w:t>
      </w:r>
      <w:r w:rsidRPr="003566AC">
        <w:rPr>
          <w:rFonts w:ascii="Calibri" w:eastAsia="Times New Roman" w:hAnsi="Calibri" w:cs="Calibri"/>
          <w:color w:val="auto"/>
          <w:sz w:val="20"/>
        </w:rPr>
        <w:t xml:space="preserve"> </w:t>
      </w:r>
      <w:r w:rsidRPr="003566AC">
        <w:rPr>
          <w:rFonts w:ascii="Calibri" w:eastAsia="Times New Roman" w:hAnsi="Calibri" w:cs="Calibri"/>
          <w:b/>
          <w:color w:val="auto"/>
          <w:sz w:val="20"/>
        </w:rPr>
        <w:t xml:space="preserve">until 2:00 PM on </w:t>
      </w:r>
      <w:r w:rsidRPr="003566AC">
        <w:rPr>
          <w:rFonts w:ascii="Calibri" w:eastAsia="Times New Roman" w:hAnsi="Calibri" w:cs="Calibri"/>
          <w:b/>
          <w:color w:val="auto"/>
          <w:sz w:val="20"/>
          <w:highlight w:val="yellow"/>
        </w:rPr>
        <w:t>Enter Date</w:t>
      </w:r>
      <w:r w:rsidRPr="003566AC">
        <w:rPr>
          <w:rFonts w:ascii="Calibri" w:eastAsia="Times New Roman" w:hAnsi="Calibri" w:cs="Calibri"/>
          <w:b/>
          <w:color w:val="auto"/>
          <w:sz w:val="20"/>
        </w:rPr>
        <w:t xml:space="preserve">, </w:t>
      </w:r>
      <w:r w:rsidRPr="00C93A85">
        <w:rPr>
          <w:rFonts w:ascii="Calibri" w:eastAsia="Times New Roman" w:hAnsi="Calibri" w:cs="Calibri"/>
          <w:b/>
          <w:color w:val="auto"/>
          <w:sz w:val="20"/>
        </w:rPr>
        <w:t>for</w:t>
      </w:r>
      <w:r w:rsidRPr="003566AC">
        <w:rPr>
          <w:rFonts w:ascii="Calibri" w:eastAsia="Times New Roman" w:hAnsi="Calibri" w:cs="Calibri"/>
          <w:color w:val="auto"/>
          <w:sz w:val="20"/>
        </w:rPr>
        <w:t xml:space="preserve"> delivering of the audit service as described herein.  </w:t>
      </w:r>
    </w:p>
    <w:p w14:paraId="603A7F49" w14:textId="77777777" w:rsidR="00DD55AA" w:rsidRPr="003566AC" w:rsidRDefault="00DD55AA" w:rsidP="00DD55AA">
      <w:pPr>
        <w:spacing w:before="120" w:after="240"/>
        <w:jc w:val="both"/>
        <w:rPr>
          <w:rFonts w:ascii="Calibri" w:eastAsia="Times New Roman" w:hAnsi="Calibri" w:cs="Calibri"/>
          <w:color w:val="auto"/>
          <w:sz w:val="20"/>
        </w:rPr>
      </w:pPr>
      <w:r w:rsidRPr="003566AC">
        <w:rPr>
          <w:rFonts w:ascii="Calibri" w:eastAsia="Times New Roman" w:hAnsi="Calibri" w:cs="Calibri"/>
          <w:color w:val="auto"/>
          <w:sz w:val="20"/>
        </w:rPr>
        <w:t>Offers are subject to rejection unless submitted on this form.</w:t>
      </w:r>
    </w:p>
    <w:p w14:paraId="3F320111" w14:textId="77777777" w:rsidR="00DD55AA" w:rsidRPr="003566AC" w:rsidRDefault="00DD55AA" w:rsidP="00DD55AA">
      <w:pPr>
        <w:rPr>
          <w:rFonts w:ascii="Calibri" w:eastAsia="Times New Roman" w:hAnsi="Calibri" w:cs="Calibri"/>
          <w:b/>
          <w:color w:val="auto"/>
          <w:sz w:val="20"/>
        </w:rPr>
      </w:pPr>
      <w:r w:rsidRPr="003566AC">
        <w:rPr>
          <w:rFonts w:ascii="Calibri" w:eastAsia="Times New Roman" w:hAnsi="Calibri" w:cs="Calibri"/>
          <w:b/>
          <w:color w:val="auto"/>
          <w:sz w:val="20"/>
          <w:u w:val="single"/>
        </w:rPr>
        <w:t>EXECUTION</w:t>
      </w:r>
    </w:p>
    <w:p w14:paraId="7C5FB214" w14:textId="77777777" w:rsidR="00DD55AA" w:rsidRPr="003566AC" w:rsidRDefault="00DD55AA" w:rsidP="00DD55AA">
      <w:pPr>
        <w:jc w:val="both"/>
        <w:rPr>
          <w:rFonts w:ascii="Calibri" w:eastAsia="Times New Roman" w:hAnsi="Calibri" w:cs="Calibri"/>
          <w:color w:val="000000"/>
          <w:sz w:val="20"/>
        </w:rPr>
      </w:pPr>
      <w:r w:rsidRPr="003566AC">
        <w:rPr>
          <w:rFonts w:ascii="Calibri" w:eastAsia="Times New Roman" w:hAnsi="Calibri" w:cs="Calibri"/>
          <w:color w:val="auto"/>
          <w:sz w:val="20"/>
        </w:rPr>
        <w:t xml:space="preserve">In compliance with this Scope Statement, and subject to all the conditions herein, the undersigned Vendor offers and agrees to furnish and deliver any or all items upon which prices are bid, at the prices set opposite each item within the time specified herein. By executing this Scope Statement, the undersigned Vendor certifies that this proposal is submitted competitively and without collusion (G.S. 143-54), that none of its officers, directors, or owners of an unincorporated business entity has been convicted of any violations of Chapter 78A of the General Statutes, the Securities Act of 1933, or the Securities Exchange Act of 1934 (G.S. 143-59.2), and that it is not an ineligible Vendor as set forth in G.S. 143-59.1. False certification is a Class I felony. </w:t>
      </w:r>
      <w:r w:rsidRPr="003566AC">
        <w:rPr>
          <w:rFonts w:ascii="Calibri" w:eastAsia="Times New Roman" w:hAnsi="Calibri" w:cs="Calibri"/>
          <w:bCs/>
          <w:color w:val="auto"/>
          <w:sz w:val="20"/>
        </w:rPr>
        <w:t>Furthermore, by</w:t>
      </w:r>
      <w:r w:rsidRPr="003566AC">
        <w:rPr>
          <w:rFonts w:ascii="Calibri" w:eastAsia="Times New Roman" w:hAnsi="Calibri" w:cs="Calibri"/>
          <w:color w:val="auto"/>
          <w:sz w:val="20"/>
        </w:rPr>
        <w:t xml:space="preserve"> executing this proposal, the undersigned certifies to the best of Vendor’s knowledge and belief, that it and its principals are not presently debarred, suspended, proposed for debarment, declared ineligible or voluntarily excluded from covered transactions by any Federal or State department or agency. As required by G.S. 143-48.5, the undersigned Vendor certifies that it, and each of its sub-Contractors for any Contract awarded as a result of this Scope Statement, complies with the requirements of Article 2 of Chapter 64 of the NC General Statutes.  G.S. 133-32 and Executive Order 24 (2009) prohibit the offer to, or acceptance by, any State Employee associated with the preparing plans, specifications, estimates for public Contract; or awarding or administering public Contracts; or inspecting or supervising delivery of the public Contract of any gift from anyone with a Contract with the State, or from any person seeking to do business with the State. By execution of this response to the Scope Statement, the undersigned </w:t>
      </w:r>
      <w:r w:rsidRPr="003566AC">
        <w:rPr>
          <w:rFonts w:ascii="Calibri" w:eastAsia="Times New Roman" w:hAnsi="Calibri" w:cs="Calibri"/>
          <w:color w:val="auto"/>
          <w:sz w:val="20"/>
        </w:rPr>
        <w:lastRenderedPageBreak/>
        <w:t xml:space="preserve">certifies, for Vendor’s entire organization and its employees or agents, that </w:t>
      </w:r>
      <w:r w:rsidRPr="003566AC">
        <w:rPr>
          <w:rFonts w:ascii="Calibri" w:eastAsia="Times New Roman" w:hAnsi="Calibri" w:cs="Calibri"/>
          <w:color w:val="000000"/>
          <w:sz w:val="20"/>
        </w:rPr>
        <w:t>Vendor is not aware that any such gift has been offered, accepted, or promised by any employees or agents of Vendor’s organization.</w:t>
      </w:r>
    </w:p>
    <w:p w14:paraId="7E3F9F59" w14:textId="77777777" w:rsidR="00DD55AA" w:rsidRPr="003566AC" w:rsidRDefault="00DD55AA" w:rsidP="00DD55AA">
      <w:pPr>
        <w:rPr>
          <w:rFonts w:ascii="Calibri" w:eastAsia="Times New Roman" w:hAnsi="Calibri" w:cs="Calibri"/>
          <w:color w:val="auto"/>
          <w:sz w:val="20"/>
        </w:rPr>
      </w:pPr>
      <w:r w:rsidRPr="003566AC">
        <w:rPr>
          <w:rFonts w:ascii="Calibri" w:eastAsia="Times New Roman" w:hAnsi="Calibri" w:cs="Calibri"/>
          <w:b/>
          <w:color w:val="auto"/>
          <w:sz w:val="20"/>
        </w:rPr>
        <w:t xml:space="preserve">Failure to execute/sign offer prior to submittal shall render the Scope Statement invalid.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14"/>
        <w:gridCol w:w="1350"/>
        <w:gridCol w:w="2250"/>
        <w:gridCol w:w="2214"/>
      </w:tblGrid>
      <w:tr w:rsidR="00DD55AA" w:rsidRPr="003566AC" w14:paraId="1A7DDF72" w14:textId="77777777" w:rsidTr="00EA2BA9">
        <w:trPr>
          <w:trHeight w:val="366"/>
          <w:jc w:val="center"/>
        </w:trPr>
        <w:tc>
          <w:tcPr>
            <w:tcW w:w="10728" w:type="dxa"/>
            <w:gridSpan w:val="4"/>
          </w:tcPr>
          <w:p w14:paraId="69D123B9" w14:textId="77777777" w:rsidR="00DD55AA" w:rsidRPr="003566AC" w:rsidRDefault="00DD55AA" w:rsidP="00EA2BA9">
            <w:pPr>
              <w:spacing w:after="0"/>
              <w:rPr>
                <w:rFonts w:ascii="Calibri" w:eastAsia="Times New Roman" w:hAnsi="Calibri" w:cs="Calibri"/>
                <w:color w:val="auto"/>
                <w:sz w:val="20"/>
              </w:rPr>
            </w:pPr>
            <w:r w:rsidRPr="003566AC">
              <w:rPr>
                <w:rFonts w:ascii="Calibri" w:eastAsia="Times New Roman" w:hAnsi="Calibri" w:cs="Calibri"/>
                <w:color w:val="auto"/>
                <w:sz w:val="20"/>
              </w:rPr>
              <w:t>VENDOR:</w:t>
            </w:r>
          </w:p>
          <w:p w14:paraId="17545CEE" w14:textId="77777777" w:rsidR="00DD55AA" w:rsidRPr="003566AC" w:rsidRDefault="00DD55AA" w:rsidP="00EA2BA9">
            <w:pPr>
              <w:spacing w:after="0"/>
              <w:rPr>
                <w:rFonts w:ascii="Calibri" w:eastAsia="Times New Roman" w:hAnsi="Calibri" w:cs="Calibri"/>
                <w:color w:val="auto"/>
                <w:sz w:val="20"/>
              </w:rPr>
            </w:pPr>
          </w:p>
        </w:tc>
      </w:tr>
      <w:tr w:rsidR="00DD55AA" w:rsidRPr="003566AC" w14:paraId="0A6896E8" w14:textId="77777777" w:rsidTr="00EA2BA9">
        <w:trPr>
          <w:trHeight w:val="432"/>
          <w:jc w:val="center"/>
        </w:trPr>
        <w:tc>
          <w:tcPr>
            <w:tcW w:w="6264" w:type="dxa"/>
            <w:gridSpan w:val="2"/>
          </w:tcPr>
          <w:p w14:paraId="69F1C8BE" w14:textId="77777777" w:rsidR="00DD55AA" w:rsidRPr="003566AC" w:rsidRDefault="00DD55AA" w:rsidP="00EA2BA9">
            <w:pPr>
              <w:tabs>
                <w:tab w:val="left" w:pos="4500"/>
              </w:tabs>
              <w:spacing w:after="0"/>
              <w:rPr>
                <w:rFonts w:ascii="Calibri" w:eastAsia="Times New Roman" w:hAnsi="Calibri" w:cs="Calibri"/>
                <w:color w:val="auto"/>
                <w:sz w:val="20"/>
              </w:rPr>
            </w:pPr>
            <w:r w:rsidRPr="003566AC">
              <w:rPr>
                <w:rFonts w:ascii="Calibri" w:eastAsia="Times New Roman" w:hAnsi="Calibri" w:cs="Calibri"/>
                <w:color w:val="auto"/>
                <w:sz w:val="20"/>
              </w:rPr>
              <w:t>STREET ADDRESS:</w:t>
            </w:r>
          </w:p>
          <w:p w14:paraId="7BAF00EE" w14:textId="77777777" w:rsidR="00DD55AA" w:rsidRPr="003566AC" w:rsidRDefault="00DD55AA" w:rsidP="00EA2BA9">
            <w:pPr>
              <w:tabs>
                <w:tab w:val="left" w:pos="4500"/>
              </w:tabs>
              <w:spacing w:after="0"/>
              <w:rPr>
                <w:rFonts w:ascii="Calibri" w:eastAsia="Times New Roman" w:hAnsi="Calibri" w:cs="Calibri"/>
                <w:color w:val="auto"/>
                <w:sz w:val="20"/>
              </w:rPr>
            </w:pPr>
          </w:p>
          <w:p w14:paraId="03C3977C" w14:textId="77777777" w:rsidR="00DD55AA" w:rsidRPr="003566AC" w:rsidRDefault="00DD55AA" w:rsidP="00EA2BA9">
            <w:pPr>
              <w:tabs>
                <w:tab w:val="left" w:pos="4500"/>
              </w:tabs>
              <w:spacing w:after="0"/>
              <w:rPr>
                <w:rFonts w:ascii="Calibri" w:eastAsia="Times New Roman" w:hAnsi="Calibri" w:cs="Calibri"/>
                <w:color w:val="auto"/>
                <w:sz w:val="20"/>
              </w:rPr>
            </w:pPr>
          </w:p>
        </w:tc>
        <w:tc>
          <w:tcPr>
            <w:tcW w:w="2250" w:type="dxa"/>
          </w:tcPr>
          <w:p w14:paraId="01972E9E" w14:textId="77777777" w:rsidR="00DD55AA" w:rsidRPr="003566AC" w:rsidRDefault="00DD55AA" w:rsidP="00EA2BA9">
            <w:pPr>
              <w:tabs>
                <w:tab w:val="left" w:pos="2322"/>
              </w:tabs>
              <w:spacing w:after="0"/>
              <w:rPr>
                <w:rFonts w:ascii="Calibri" w:eastAsia="Times New Roman" w:hAnsi="Calibri" w:cs="Calibri"/>
                <w:color w:val="auto"/>
                <w:sz w:val="20"/>
              </w:rPr>
            </w:pPr>
            <w:r w:rsidRPr="003566AC">
              <w:rPr>
                <w:rFonts w:ascii="Calibri" w:eastAsia="Times New Roman" w:hAnsi="Calibri" w:cs="Calibri"/>
                <w:color w:val="auto"/>
                <w:sz w:val="20"/>
              </w:rPr>
              <w:t>P.O. BOX:</w:t>
            </w:r>
          </w:p>
        </w:tc>
        <w:tc>
          <w:tcPr>
            <w:tcW w:w="2214" w:type="dxa"/>
          </w:tcPr>
          <w:p w14:paraId="1FE40A37" w14:textId="77777777" w:rsidR="00DD55AA" w:rsidRPr="003566AC" w:rsidRDefault="00DD55AA" w:rsidP="00EA2BA9">
            <w:pPr>
              <w:tabs>
                <w:tab w:val="left" w:pos="2322"/>
              </w:tabs>
              <w:spacing w:after="0"/>
              <w:rPr>
                <w:rFonts w:ascii="Calibri" w:eastAsia="Times New Roman" w:hAnsi="Calibri" w:cs="Calibri"/>
                <w:color w:val="auto"/>
                <w:sz w:val="20"/>
              </w:rPr>
            </w:pPr>
            <w:r w:rsidRPr="003566AC">
              <w:rPr>
                <w:rFonts w:ascii="Calibri" w:eastAsia="Times New Roman" w:hAnsi="Calibri" w:cs="Calibri"/>
                <w:color w:val="auto"/>
                <w:sz w:val="20"/>
              </w:rPr>
              <w:t>ZIP:</w:t>
            </w:r>
          </w:p>
        </w:tc>
      </w:tr>
      <w:tr w:rsidR="00DD55AA" w:rsidRPr="003566AC" w14:paraId="48562BE3" w14:textId="77777777" w:rsidTr="00EA2BA9">
        <w:trPr>
          <w:trHeight w:val="432"/>
          <w:jc w:val="center"/>
        </w:trPr>
        <w:tc>
          <w:tcPr>
            <w:tcW w:w="6264" w:type="dxa"/>
            <w:gridSpan w:val="2"/>
          </w:tcPr>
          <w:p w14:paraId="697206BA" w14:textId="77777777" w:rsidR="00DD55AA" w:rsidRPr="003566AC" w:rsidRDefault="00DD55AA" w:rsidP="00EA2BA9">
            <w:pPr>
              <w:spacing w:after="0"/>
              <w:rPr>
                <w:rFonts w:ascii="Calibri" w:eastAsia="Times New Roman" w:hAnsi="Calibri" w:cs="Calibri"/>
                <w:color w:val="auto"/>
                <w:sz w:val="20"/>
              </w:rPr>
            </w:pPr>
            <w:r w:rsidRPr="003566AC">
              <w:rPr>
                <w:rFonts w:ascii="Calibri" w:eastAsia="Times New Roman" w:hAnsi="Calibri" w:cs="Calibri"/>
                <w:color w:val="auto"/>
                <w:sz w:val="20"/>
              </w:rPr>
              <w:t>CITY &amp; STATE &amp; ZIP:</w:t>
            </w:r>
          </w:p>
        </w:tc>
        <w:tc>
          <w:tcPr>
            <w:tcW w:w="2250" w:type="dxa"/>
          </w:tcPr>
          <w:p w14:paraId="5678F7DB" w14:textId="77777777" w:rsidR="00DD55AA" w:rsidRPr="003566AC" w:rsidRDefault="00DD55AA" w:rsidP="00EA2BA9">
            <w:pPr>
              <w:spacing w:after="0"/>
              <w:rPr>
                <w:rFonts w:ascii="Calibri" w:eastAsia="Times New Roman" w:hAnsi="Calibri" w:cs="Calibri"/>
                <w:color w:val="auto"/>
                <w:sz w:val="20"/>
              </w:rPr>
            </w:pPr>
            <w:r w:rsidRPr="003566AC">
              <w:rPr>
                <w:rFonts w:ascii="Calibri" w:eastAsia="Times New Roman" w:hAnsi="Calibri" w:cs="Calibri"/>
                <w:color w:val="auto"/>
                <w:sz w:val="20"/>
              </w:rPr>
              <w:t>TELEPHONE NUMBER:</w:t>
            </w:r>
          </w:p>
        </w:tc>
        <w:tc>
          <w:tcPr>
            <w:tcW w:w="2214" w:type="dxa"/>
          </w:tcPr>
          <w:p w14:paraId="79C96C77" w14:textId="77777777" w:rsidR="00DD55AA" w:rsidRPr="003566AC" w:rsidRDefault="00DD55AA" w:rsidP="00EA2BA9">
            <w:pPr>
              <w:spacing w:after="0"/>
              <w:rPr>
                <w:rFonts w:ascii="Calibri" w:eastAsia="Times New Roman" w:hAnsi="Calibri" w:cs="Calibri"/>
                <w:color w:val="auto"/>
                <w:sz w:val="20"/>
              </w:rPr>
            </w:pPr>
            <w:r w:rsidRPr="003566AC">
              <w:rPr>
                <w:rFonts w:ascii="Calibri" w:eastAsia="Times New Roman" w:hAnsi="Calibri" w:cs="Calibri"/>
                <w:color w:val="auto"/>
                <w:sz w:val="20"/>
              </w:rPr>
              <w:t>TOLL FREE TEL. NO</w:t>
            </w:r>
          </w:p>
          <w:p w14:paraId="3F52FE40" w14:textId="77777777" w:rsidR="00DD55AA" w:rsidRPr="003566AC" w:rsidRDefault="00DD55AA" w:rsidP="00EA2BA9">
            <w:pPr>
              <w:spacing w:after="0"/>
              <w:rPr>
                <w:rFonts w:ascii="Calibri" w:eastAsia="Times New Roman" w:hAnsi="Calibri" w:cs="Calibri"/>
                <w:color w:val="auto"/>
                <w:sz w:val="20"/>
              </w:rPr>
            </w:pPr>
            <w:r w:rsidRPr="003566AC">
              <w:rPr>
                <w:rFonts w:ascii="Calibri" w:eastAsia="Times New Roman" w:hAnsi="Calibri" w:cs="Calibri"/>
                <w:color w:val="auto"/>
                <w:sz w:val="20"/>
              </w:rPr>
              <w:t>(800)</w:t>
            </w:r>
          </w:p>
          <w:p w14:paraId="6DF0C22D" w14:textId="77777777" w:rsidR="00DD55AA" w:rsidRPr="003566AC" w:rsidRDefault="00DD55AA" w:rsidP="00EA2BA9">
            <w:pPr>
              <w:spacing w:after="0"/>
              <w:rPr>
                <w:rFonts w:ascii="Calibri" w:eastAsia="Times New Roman" w:hAnsi="Calibri" w:cs="Calibri"/>
                <w:color w:val="auto"/>
                <w:sz w:val="20"/>
              </w:rPr>
            </w:pPr>
          </w:p>
        </w:tc>
      </w:tr>
      <w:tr w:rsidR="00DD55AA" w:rsidRPr="003566AC" w14:paraId="254E3EF6" w14:textId="77777777" w:rsidTr="00EA2BA9">
        <w:trPr>
          <w:trHeight w:val="520"/>
          <w:jc w:val="center"/>
        </w:trPr>
        <w:tc>
          <w:tcPr>
            <w:tcW w:w="6264" w:type="dxa"/>
            <w:gridSpan w:val="2"/>
          </w:tcPr>
          <w:p w14:paraId="2CDE80E7" w14:textId="77777777" w:rsidR="00DD55AA" w:rsidRPr="003566AC" w:rsidRDefault="00DD55AA" w:rsidP="00EA2BA9">
            <w:pPr>
              <w:spacing w:after="0"/>
              <w:rPr>
                <w:rFonts w:ascii="Calibri" w:eastAsia="Times New Roman" w:hAnsi="Calibri" w:cs="Calibri"/>
                <w:color w:val="auto"/>
                <w:sz w:val="20"/>
              </w:rPr>
            </w:pPr>
            <w:r w:rsidRPr="003566AC">
              <w:rPr>
                <w:rFonts w:ascii="Calibri" w:eastAsia="Times New Roman" w:hAnsi="Calibri" w:cs="Calibri"/>
                <w:color w:val="auto"/>
                <w:sz w:val="20"/>
              </w:rPr>
              <w:t>PRINT NAME &amp; TITLE OF PERSON SIGNING:</w:t>
            </w:r>
          </w:p>
          <w:p w14:paraId="6F03E4CC" w14:textId="77777777" w:rsidR="00DD55AA" w:rsidRPr="003566AC" w:rsidRDefault="00DD55AA" w:rsidP="00EA2BA9">
            <w:pPr>
              <w:spacing w:after="0"/>
              <w:rPr>
                <w:rFonts w:ascii="Calibri" w:eastAsia="Times New Roman" w:hAnsi="Calibri" w:cs="Calibri"/>
                <w:color w:val="auto"/>
                <w:sz w:val="20"/>
              </w:rPr>
            </w:pPr>
          </w:p>
          <w:p w14:paraId="036D5FDF" w14:textId="77777777" w:rsidR="00DD55AA" w:rsidRPr="003566AC" w:rsidRDefault="00DD55AA" w:rsidP="00EA2BA9">
            <w:pPr>
              <w:spacing w:after="0"/>
              <w:rPr>
                <w:rFonts w:ascii="Calibri" w:eastAsia="Times New Roman" w:hAnsi="Calibri" w:cs="Calibri"/>
                <w:color w:val="auto"/>
                <w:sz w:val="20"/>
              </w:rPr>
            </w:pPr>
          </w:p>
        </w:tc>
        <w:tc>
          <w:tcPr>
            <w:tcW w:w="4464" w:type="dxa"/>
            <w:gridSpan w:val="2"/>
          </w:tcPr>
          <w:p w14:paraId="1603A7EF" w14:textId="77777777" w:rsidR="00DD55AA" w:rsidRPr="003566AC" w:rsidRDefault="00DD55AA" w:rsidP="00EA2BA9">
            <w:pPr>
              <w:spacing w:after="0"/>
              <w:rPr>
                <w:rFonts w:ascii="Calibri" w:eastAsia="Times New Roman" w:hAnsi="Calibri" w:cs="Calibri"/>
                <w:color w:val="auto"/>
                <w:sz w:val="20"/>
              </w:rPr>
            </w:pPr>
            <w:r w:rsidRPr="003566AC">
              <w:rPr>
                <w:rFonts w:ascii="Calibri" w:eastAsia="Times New Roman" w:hAnsi="Calibri" w:cs="Calibri"/>
                <w:color w:val="auto"/>
                <w:sz w:val="20"/>
              </w:rPr>
              <w:t>FAX NUMBER:</w:t>
            </w:r>
          </w:p>
        </w:tc>
      </w:tr>
      <w:tr w:rsidR="00DD55AA" w:rsidRPr="003566AC" w14:paraId="41D6170C" w14:textId="77777777" w:rsidTr="00EA2BA9">
        <w:trPr>
          <w:trHeight w:val="520"/>
          <w:jc w:val="center"/>
        </w:trPr>
        <w:tc>
          <w:tcPr>
            <w:tcW w:w="4914" w:type="dxa"/>
          </w:tcPr>
          <w:p w14:paraId="45D2339E" w14:textId="77777777" w:rsidR="00DD55AA" w:rsidRPr="003566AC" w:rsidRDefault="00DD55AA" w:rsidP="00EA2BA9">
            <w:pPr>
              <w:tabs>
                <w:tab w:val="left" w:pos="4500"/>
              </w:tabs>
              <w:spacing w:after="0"/>
              <w:rPr>
                <w:rFonts w:ascii="Calibri" w:eastAsia="Times New Roman" w:hAnsi="Calibri" w:cs="Calibri"/>
                <w:color w:val="auto"/>
                <w:sz w:val="20"/>
              </w:rPr>
            </w:pPr>
            <w:r w:rsidRPr="003566AC">
              <w:rPr>
                <w:rFonts w:ascii="Calibri" w:eastAsia="Times New Roman" w:hAnsi="Calibri" w:cs="Calibri"/>
                <w:color w:val="auto"/>
                <w:sz w:val="20"/>
              </w:rPr>
              <w:t>AUTHORIZED SIGNATURE:</w:t>
            </w:r>
          </w:p>
          <w:p w14:paraId="2C12FC7B" w14:textId="77777777" w:rsidR="00DD55AA" w:rsidRPr="003566AC" w:rsidRDefault="00DD55AA" w:rsidP="00EA2BA9">
            <w:pPr>
              <w:tabs>
                <w:tab w:val="left" w:pos="4500"/>
              </w:tabs>
              <w:spacing w:after="0"/>
              <w:rPr>
                <w:rFonts w:ascii="Calibri" w:eastAsia="Times New Roman" w:hAnsi="Calibri" w:cs="Calibri"/>
                <w:color w:val="auto"/>
                <w:sz w:val="20"/>
              </w:rPr>
            </w:pPr>
          </w:p>
          <w:p w14:paraId="6F6CCA7B" w14:textId="77777777" w:rsidR="00DD55AA" w:rsidRPr="003566AC" w:rsidRDefault="00DD55AA" w:rsidP="00EA2BA9">
            <w:pPr>
              <w:tabs>
                <w:tab w:val="left" w:pos="4500"/>
              </w:tabs>
              <w:spacing w:after="0"/>
              <w:rPr>
                <w:rFonts w:ascii="Calibri" w:eastAsia="Times New Roman" w:hAnsi="Calibri" w:cs="Calibri"/>
                <w:color w:val="auto"/>
                <w:sz w:val="20"/>
              </w:rPr>
            </w:pPr>
          </w:p>
        </w:tc>
        <w:tc>
          <w:tcPr>
            <w:tcW w:w="1350" w:type="dxa"/>
          </w:tcPr>
          <w:p w14:paraId="3BA0BBAF" w14:textId="77777777" w:rsidR="00DD55AA" w:rsidRPr="003566AC" w:rsidRDefault="00DD55AA" w:rsidP="00EA2BA9">
            <w:pPr>
              <w:tabs>
                <w:tab w:val="left" w:pos="4500"/>
              </w:tabs>
              <w:spacing w:after="0"/>
              <w:rPr>
                <w:rFonts w:ascii="Calibri" w:eastAsia="Times New Roman" w:hAnsi="Calibri" w:cs="Calibri"/>
                <w:color w:val="auto"/>
                <w:sz w:val="20"/>
              </w:rPr>
            </w:pPr>
            <w:r w:rsidRPr="003566AC">
              <w:rPr>
                <w:rFonts w:ascii="Calibri" w:eastAsia="Times New Roman" w:hAnsi="Calibri" w:cs="Calibri"/>
                <w:color w:val="auto"/>
                <w:sz w:val="20"/>
              </w:rPr>
              <w:t>DATE:</w:t>
            </w:r>
          </w:p>
        </w:tc>
        <w:tc>
          <w:tcPr>
            <w:tcW w:w="4464" w:type="dxa"/>
            <w:gridSpan w:val="2"/>
          </w:tcPr>
          <w:p w14:paraId="204CEABD" w14:textId="77777777" w:rsidR="00DD55AA" w:rsidRPr="003566AC" w:rsidRDefault="00DD55AA" w:rsidP="00EA2BA9">
            <w:pPr>
              <w:spacing w:after="0"/>
              <w:rPr>
                <w:rFonts w:ascii="Calibri" w:eastAsia="Times New Roman" w:hAnsi="Calibri" w:cs="Calibri"/>
                <w:color w:val="auto"/>
                <w:sz w:val="20"/>
              </w:rPr>
            </w:pPr>
            <w:r w:rsidRPr="003566AC">
              <w:rPr>
                <w:rFonts w:ascii="Calibri" w:eastAsia="Times New Roman" w:hAnsi="Calibri" w:cs="Calibri"/>
                <w:color w:val="auto"/>
                <w:sz w:val="20"/>
              </w:rPr>
              <w:t xml:space="preserve">E-MAIL:  </w:t>
            </w:r>
          </w:p>
        </w:tc>
      </w:tr>
    </w:tbl>
    <w:p w14:paraId="4D3EFEA6" w14:textId="77777777" w:rsidR="00DD55AA" w:rsidRPr="003566AC" w:rsidRDefault="00DD55AA" w:rsidP="00DD55AA">
      <w:pPr>
        <w:spacing w:before="120"/>
        <w:rPr>
          <w:rFonts w:ascii="Calibri" w:eastAsia="Times New Roman" w:hAnsi="Calibri" w:cs="Calibri"/>
          <w:color w:val="auto"/>
          <w:sz w:val="20"/>
        </w:rPr>
      </w:pPr>
      <w:r w:rsidRPr="003566AC">
        <w:rPr>
          <w:rFonts w:ascii="Calibri" w:eastAsia="Times New Roman" w:hAnsi="Calibri" w:cs="Calibri"/>
          <w:color w:val="auto"/>
          <w:sz w:val="20"/>
        </w:rPr>
        <w:t xml:space="preserve">Offer valid for ninety (90) days from </w:t>
      </w:r>
      <w:r w:rsidRPr="003566AC">
        <w:rPr>
          <w:rFonts w:ascii="Calibri" w:eastAsia="Times New Roman" w:hAnsi="Calibri" w:cs="Calibri"/>
          <w:color w:val="auto"/>
          <w:sz w:val="20"/>
          <w:highlight w:val="yellow"/>
        </w:rPr>
        <w:t>insert date.</w:t>
      </w:r>
      <w:r w:rsidRPr="003566AC">
        <w:rPr>
          <w:rFonts w:ascii="Calibri" w:eastAsia="Times New Roman" w:hAnsi="Calibri" w:cs="Calibri"/>
          <w:color w:val="auto"/>
          <w:sz w:val="20"/>
        </w:rPr>
        <w:t xml:space="preserve"> </w:t>
      </w:r>
    </w:p>
    <w:p w14:paraId="04BC179A" w14:textId="77777777" w:rsidR="00DD55AA" w:rsidRPr="003566AC" w:rsidRDefault="00DD55AA" w:rsidP="00DD55AA">
      <w:pPr>
        <w:rPr>
          <w:rFonts w:ascii="Calibri" w:eastAsia="Times New Roman" w:hAnsi="Calibri" w:cs="Calibri"/>
          <w:b/>
          <w:color w:val="auto"/>
          <w:sz w:val="20"/>
          <w:u w:val="single"/>
        </w:rPr>
      </w:pPr>
    </w:p>
    <w:p w14:paraId="3EE214A2" w14:textId="77777777" w:rsidR="00DD55AA" w:rsidRPr="003566AC" w:rsidRDefault="00DD55AA" w:rsidP="00DD55AA">
      <w:pPr>
        <w:rPr>
          <w:rFonts w:ascii="Calibri" w:eastAsia="Times New Roman" w:hAnsi="Calibri" w:cs="Calibri"/>
          <w:b/>
          <w:color w:val="auto"/>
          <w:sz w:val="20"/>
          <w:u w:val="single"/>
        </w:rPr>
      </w:pPr>
      <w:r w:rsidRPr="003566AC">
        <w:rPr>
          <w:rFonts w:ascii="Calibri" w:eastAsia="Times New Roman" w:hAnsi="Calibri" w:cs="Calibri"/>
          <w:b/>
          <w:color w:val="auto"/>
          <w:sz w:val="20"/>
          <w:u w:val="single"/>
        </w:rPr>
        <w:t xml:space="preserve">ACCEPTANCE OF SCOPE STATEMENT </w:t>
      </w:r>
    </w:p>
    <w:p w14:paraId="023E72B5" w14:textId="58F8440F" w:rsidR="00DD55AA" w:rsidRPr="003566AC" w:rsidRDefault="00DD55AA" w:rsidP="00DD55AA">
      <w:pPr>
        <w:spacing w:after="240"/>
        <w:jc w:val="both"/>
        <w:rPr>
          <w:rFonts w:ascii="Calibri" w:eastAsia="Times New Roman" w:hAnsi="Calibri" w:cs="Calibri"/>
          <w:color w:val="auto"/>
          <w:sz w:val="20"/>
        </w:rPr>
      </w:pPr>
      <w:r w:rsidRPr="003566AC">
        <w:rPr>
          <w:rFonts w:ascii="Calibri" w:eastAsia="Times New Roman" w:hAnsi="Calibri" w:cs="Calibri"/>
          <w:color w:val="auto"/>
          <w:sz w:val="20"/>
        </w:rPr>
        <w:t xml:space="preserve">If any or all parts of this Scope Statement are accepted by the State of North Carolina, an authorized representative of the </w:t>
      </w:r>
      <w:r w:rsidRPr="003566AC">
        <w:rPr>
          <w:rFonts w:ascii="Calibri" w:eastAsia="Times New Roman" w:hAnsi="Calibri" w:cs="Calibri"/>
          <w:color w:val="auto"/>
          <w:sz w:val="20"/>
          <w:highlight w:val="yellow"/>
        </w:rPr>
        <w:t>Agency name</w:t>
      </w:r>
      <w:r w:rsidRPr="003566AC">
        <w:rPr>
          <w:rFonts w:ascii="Calibri" w:eastAsia="Times New Roman" w:hAnsi="Calibri" w:cs="Calibri"/>
          <w:color w:val="auto"/>
          <w:sz w:val="20"/>
        </w:rPr>
        <w:t xml:space="preserve"> shall affix their signature hereto and this document, special terms and conditions specific to this Scope Statement, the specifications, and in accordance with contract DPC-646236801-MT awarded </w:t>
      </w:r>
      <w:r w:rsidR="00290A14" w:rsidRPr="00290A14">
        <w:rPr>
          <w:rFonts w:ascii="Calibri" w:eastAsia="Times New Roman" w:hAnsi="Calibri" w:cs="Calibri"/>
          <w:color w:val="auto"/>
          <w:sz w:val="20"/>
        </w:rPr>
        <w:t>November 1, 2023</w:t>
      </w:r>
      <w:r w:rsidRPr="00290A14">
        <w:rPr>
          <w:rFonts w:ascii="Calibri" w:eastAsia="Times New Roman" w:hAnsi="Calibri" w:cs="Calibri"/>
          <w:color w:val="auto"/>
          <w:sz w:val="20"/>
        </w:rPr>
        <w:t>.</w:t>
      </w:r>
      <w:r w:rsidRPr="003566AC">
        <w:rPr>
          <w:rFonts w:ascii="Calibri" w:eastAsia="Times New Roman" w:hAnsi="Calibri" w:cs="Calibri"/>
          <w:color w:val="auto"/>
          <w:sz w:val="20"/>
        </w:rPr>
        <w:t xml:space="preserve">   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30" w:type="dxa"/>
          <w:right w:w="130" w:type="dxa"/>
        </w:tblCellMar>
        <w:tblLook w:val="0000" w:firstRow="0" w:lastRow="0" w:firstColumn="0" w:lastColumn="0" w:noHBand="0" w:noVBand="0"/>
      </w:tblPr>
      <w:tblGrid>
        <w:gridCol w:w="10768"/>
      </w:tblGrid>
      <w:tr w:rsidR="00DD55AA" w:rsidRPr="003566AC" w14:paraId="4BA6A267" w14:textId="77777777" w:rsidTr="00EA2BA9">
        <w:trPr>
          <w:jc w:val="center"/>
        </w:trPr>
        <w:tc>
          <w:tcPr>
            <w:tcW w:w="10768" w:type="dxa"/>
            <w:tcBorders>
              <w:bottom w:val="nil"/>
            </w:tcBorders>
          </w:tcPr>
          <w:p w14:paraId="30C333CA" w14:textId="77777777" w:rsidR="00DD55AA" w:rsidRPr="003566AC" w:rsidRDefault="00DD55AA" w:rsidP="00EA2BA9">
            <w:pPr>
              <w:spacing w:after="0"/>
              <w:rPr>
                <w:rFonts w:ascii="Calibri" w:eastAsia="Times New Roman" w:hAnsi="Calibri" w:cs="Calibri"/>
                <w:color w:val="auto"/>
                <w:sz w:val="20"/>
                <w:u w:val="single"/>
              </w:rPr>
            </w:pPr>
            <w:r w:rsidRPr="003566AC">
              <w:rPr>
                <w:rFonts w:ascii="Calibri" w:eastAsia="Times New Roman" w:hAnsi="Calibri" w:cs="Calibri"/>
                <w:b/>
                <w:color w:val="auto"/>
                <w:sz w:val="20"/>
                <w:u w:val="single"/>
              </w:rPr>
              <w:t>FOR STATE USE ONLY</w:t>
            </w:r>
          </w:p>
        </w:tc>
      </w:tr>
      <w:tr w:rsidR="00DD55AA" w:rsidRPr="003566AC" w14:paraId="71578480" w14:textId="77777777" w:rsidTr="00EA2BA9">
        <w:trPr>
          <w:jc w:val="center"/>
        </w:trPr>
        <w:tc>
          <w:tcPr>
            <w:tcW w:w="10768" w:type="dxa"/>
            <w:tcBorders>
              <w:top w:val="nil"/>
              <w:bottom w:val="nil"/>
            </w:tcBorders>
          </w:tcPr>
          <w:p w14:paraId="52B127FA" w14:textId="77777777" w:rsidR="00DD55AA" w:rsidRPr="003566AC" w:rsidRDefault="00DD55AA" w:rsidP="00EA2BA9">
            <w:pPr>
              <w:spacing w:before="240" w:after="0"/>
              <w:rPr>
                <w:rFonts w:ascii="Calibri" w:eastAsia="Times New Roman" w:hAnsi="Calibri" w:cs="Calibri"/>
                <w:color w:val="auto"/>
                <w:sz w:val="20"/>
              </w:rPr>
            </w:pPr>
            <w:r w:rsidRPr="003566AC">
              <w:rPr>
                <w:rFonts w:ascii="Calibri" w:eastAsia="Times New Roman" w:hAnsi="Calibri" w:cs="Calibri"/>
                <w:color w:val="auto"/>
                <w:sz w:val="20"/>
              </w:rPr>
              <w:t>Offer accepted and contract awarded this ____ day of _____________________, 20_____, as indicated on attached certification,</w:t>
            </w:r>
          </w:p>
        </w:tc>
      </w:tr>
      <w:tr w:rsidR="00DD55AA" w:rsidRPr="003566AC" w14:paraId="42F6A5D4" w14:textId="77777777" w:rsidTr="00EA2BA9">
        <w:trPr>
          <w:jc w:val="center"/>
        </w:trPr>
        <w:tc>
          <w:tcPr>
            <w:tcW w:w="10768" w:type="dxa"/>
            <w:tcBorders>
              <w:top w:val="nil"/>
              <w:bottom w:val="single" w:sz="6" w:space="0" w:color="auto"/>
            </w:tcBorders>
          </w:tcPr>
          <w:p w14:paraId="458304CE" w14:textId="77777777" w:rsidR="00DD55AA" w:rsidRPr="003566AC" w:rsidRDefault="00DD55AA" w:rsidP="00EA2BA9">
            <w:pPr>
              <w:spacing w:before="240" w:after="0"/>
              <w:rPr>
                <w:rFonts w:ascii="Calibri" w:eastAsia="Times New Roman" w:hAnsi="Calibri" w:cs="Calibri"/>
                <w:color w:val="auto"/>
                <w:sz w:val="20"/>
              </w:rPr>
            </w:pPr>
            <w:r w:rsidRPr="003566AC">
              <w:rPr>
                <w:rFonts w:ascii="Calibri" w:eastAsia="Times New Roman" w:hAnsi="Calibri" w:cs="Calibri"/>
                <w:color w:val="auto"/>
                <w:sz w:val="20"/>
              </w:rPr>
              <w:t xml:space="preserve">by ____________________________________________________________________________ </w:t>
            </w:r>
          </w:p>
          <w:p w14:paraId="4E5C38AA" w14:textId="77777777" w:rsidR="00DD55AA" w:rsidRPr="003566AC" w:rsidRDefault="00DD55AA" w:rsidP="00EA2BA9">
            <w:pPr>
              <w:spacing w:before="240" w:after="0"/>
              <w:rPr>
                <w:rFonts w:ascii="Calibri" w:eastAsia="Times New Roman" w:hAnsi="Calibri" w:cs="Calibri"/>
                <w:color w:val="auto"/>
                <w:sz w:val="20"/>
              </w:rPr>
            </w:pPr>
            <w:r w:rsidRPr="003566AC">
              <w:rPr>
                <w:rFonts w:ascii="Calibri" w:eastAsia="Times New Roman" w:hAnsi="Calibri" w:cs="Calibri"/>
                <w:color w:val="auto"/>
                <w:sz w:val="20"/>
              </w:rPr>
              <w:t>(Authorized representative of the Office of State Human Resources)</w:t>
            </w:r>
          </w:p>
        </w:tc>
      </w:tr>
    </w:tbl>
    <w:p w14:paraId="0B448837" w14:textId="77777777" w:rsidR="00DD55AA" w:rsidRPr="003566AC" w:rsidRDefault="00DD55AA" w:rsidP="00DD55AA">
      <w:pPr>
        <w:spacing w:after="0"/>
        <w:rPr>
          <w:rFonts w:ascii="Calibri" w:eastAsia="Times New Roman" w:hAnsi="Calibri" w:cs="Calibri"/>
          <w:b/>
          <w:color w:val="auto"/>
          <w:sz w:val="20"/>
        </w:rPr>
      </w:pPr>
    </w:p>
    <w:p w14:paraId="5F2A636C" w14:textId="77777777" w:rsidR="00DD55AA" w:rsidRPr="003566AC" w:rsidRDefault="00DD55AA" w:rsidP="00DD55AA">
      <w:pPr>
        <w:spacing w:after="0"/>
        <w:rPr>
          <w:rFonts w:ascii="Calibri" w:eastAsia="Times New Roman" w:hAnsi="Calibri" w:cs="Calibri"/>
          <w:color w:val="auto"/>
          <w:sz w:val="20"/>
        </w:rPr>
      </w:pPr>
      <w:r w:rsidRPr="003566AC">
        <w:rPr>
          <w:rFonts w:ascii="Calibri" w:eastAsia="Times New Roman" w:hAnsi="Calibri" w:cs="Calibri"/>
          <w:b/>
          <w:color w:val="auto"/>
          <w:sz w:val="20"/>
          <w:u w:val="single"/>
        </w:rPr>
        <w:t>SUBMISSION INSTRUCTIONS</w:t>
      </w:r>
      <w:r w:rsidRPr="003566AC">
        <w:rPr>
          <w:rFonts w:ascii="Calibri" w:eastAsia="Times New Roman" w:hAnsi="Calibri" w:cs="Calibri"/>
          <w:b/>
          <w:color w:val="auto"/>
          <w:sz w:val="20"/>
        </w:rPr>
        <w:t>:</w:t>
      </w:r>
      <w:r w:rsidRPr="003566AC">
        <w:rPr>
          <w:rFonts w:ascii="Calibri" w:eastAsia="Times New Roman" w:hAnsi="Calibri" w:cs="Calibri"/>
          <w:color w:val="auto"/>
          <w:sz w:val="20"/>
        </w:rPr>
        <w:t xml:space="preserve">  </w:t>
      </w:r>
    </w:p>
    <w:p w14:paraId="7834FDF9" w14:textId="77777777" w:rsidR="00DD55AA" w:rsidRPr="003566AC" w:rsidRDefault="00DD55AA" w:rsidP="00DD55AA">
      <w:pPr>
        <w:spacing w:before="120" w:after="0"/>
        <w:rPr>
          <w:rFonts w:ascii="Calibri" w:eastAsia="Times New Roman" w:hAnsi="Calibri" w:cs="Calibri"/>
          <w:color w:val="auto"/>
          <w:sz w:val="20"/>
        </w:rPr>
      </w:pPr>
      <w:r w:rsidRPr="003566AC">
        <w:rPr>
          <w:rFonts w:ascii="Calibri" w:eastAsia="Times New Roman" w:hAnsi="Calibri" w:cs="Calibri"/>
          <w:color w:val="auto"/>
          <w:sz w:val="20"/>
        </w:rPr>
        <w:t xml:space="preserve">Emailed offers to </w:t>
      </w:r>
      <w:r w:rsidRPr="003566AC">
        <w:rPr>
          <w:rFonts w:ascii="Calibri" w:eastAsia="Times New Roman" w:hAnsi="Calibri" w:cs="Calibri"/>
          <w:b/>
          <w:bCs/>
          <w:color w:val="auto"/>
          <w:sz w:val="20"/>
          <w:highlight w:val="yellow"/>
        </w:rPr>
        <w:t>Individual email address</w:t>
      </w:r>
      <w:r w:rsidRPr="003566AC">
        <w:rPr>
          <w:rFonts w:ascii="Calibri" w:eastAsia="Times New Roman" w:hAnsi="Calibri" w:cs="Calibri"/>
          <w:color w:val="auto"/>
          <w:sz w:val="20"/>
        </w:rPr>
        <w:t xml:space="preserve"> by</w:t>
      </w:r>
      <w:r w:rsidRPr="003566AC">
        <w:rPr>
          <w:rFonts w:ascii="Calibri" w:eastAsia="Times New Roman" w:hAnsi="Calibri" w:cs="Calibri"/>
          <w:b/>
          <w:color w:val="auto"/>
          <w:sz w:val="20"/>
        </w:rPr>
        <w:t xml:space="preserve"> 2:00 PM on </w:t>
      </w:r>
      <w:r w:rsidRPr="003566AC">
        <w:rPr>
          <w:rFonts w:ascii="Calibri" w:eastAsia="Times New Roman" w:hAnsi="Calibri" w:cs="Calibri"/>
          <w:b/>
          <w:color w:val="auto"/>
          <w:sz w:val="20"/>
          <w:highlight w:val="yellow"/>
        </w:rPr>
        <w:t>(insert date)</w:t>
      </w:r>
      <w:r w:rsidRPr="003566AC">
        <w:rPr>
          <w:rFonts w:ascii="Calibri" w:eastAsia="Times New Roman" w:hAnsi="Calibri" w:cs="Calibri"/>
          <w:b/>
          <w:color w:val="auto"/>
          <w:sz w:val="20"/>
        </w:rPr>
        <w:t>.</w:t>
      </w:r>
    </w:p>
    <w:p w14:paraId="24002E33" w14:textId="77777777" w:rsidR="00DD55AA" w:rsidRPr="003566AC" w:rsidRDefault="00DD55AA" w:rsidP="00DD55AA">
      <w:pPr>
        <w:spacing w:after="240"/>
        <w:rPr>
          <w:rFonts w:ascii="Calibri" w:eastAsia="Times New Roman" w:hAnsi="Calibri" w:cs="Calibri"/>
          <w:b/>
          <w:color w:val="auto"/>
          <w:sz w:val="20"/>
          <w:u w:val="single"/>
        </w:rPr>
      </w:pPr>
    </w:p>
    <w:p w14:paraId="35F90E01" w14:textId="77777777" w:rsidR="00DD55AA" w:rsidRPr="003566AC" w:rsidRDefault="00DD55AA" w:rsidP="00DD55AA">
      <w:pPr>
        <w:spacing w:after="0"/>
        <w:jc w:val="both"/>
        <w:rPr>
          <w:rFonts w:ascii="Calibri" w:eastAsia="Times New Roman" w:hAnsi="Calibri" w:cs="Calibri"/>
          <w:color w:val="auto"/>
          <w:sz w:val="20"/>
        </w:rPr>
      </w:pPr>
      <w:r w:rsidRPr="003566AC">
        <w:rPr>
          <w:rFonts w:ascii="Calibri" w:eastAsia="Times New Roman" w:hAnsi="Calibri" w:cs="Calibri"/>
          <w:b/>
          <w:bCs/>
          <w:color w:val="auto"/>
          <w:sz w:val="20"/>
          <w:u w:val="single"/>
        </w:rPr>
        <w:t>LATE SUBMISSIONS:</w:t>
      </w:r>
      <w:r w:rsidRPr="003566AC">
        <w:rPr>
          <w:rFonts w:ascii="Calibri" w:eastAsia="Times New Roman" w:hAnsi="Calibri" w:cs="Calibri"/>
          <w:bCs/>
          <w:color w:val="auto"/>
          <w:sz w:val="20"/>
        </w:rPr>
        <w:t xml:space="preserve">  </w:t>
      </w:r>
      <w:r w:rsidRPr="003566AC">
        <w:rPr>
          <w:rFonts w:ascii="Calibri" w:eastAsia="Times New Roman" w:hAnsi="Calibri" w:cs="Calibri"/>
          <w:color w:val="auto"/>
          <w:sz w:val="20"/>
        </w:rPr>
        <w:t xml:space="preserve">Regardless of cause, late submissions will not be accepted and will automatically be disqualified from further consideration.  It shall be the Vendor’s sole risk to ensure delivery to </w:t>
      </w:r>
      <w:r w:rsidRPr="003566AC">
        <w:rPr>
          <w:rFonts w:ascii="Calibri" w:eastAsia="Times New Roman" w:hAnsi="Calibri" w:cs="Calibri"/>
          <w:b/>
          <w:bCs/>
          <w:i/>
          <w:color w:val="auto"/>
          <w:sz w:val="20"/>
          <w:highlight w:val="yellow"/>
        </w:rPr>
        <w:t>Individual email address</w:t>
      </w:r>
      <w:r w:rsidRPr="003566AC">
        <w:rPr>
          <w:rFonts w:ascii="Calibri" w:eastAsia="Times New Roman" w:hAnsi="Calibri" w:cs="Calibri"/>
          <w:i/>
          <w:color w:val="auto"/>
          <w:sz w:val="20"/>
        </w:rPr>
        <w:t xml:space="preserve"> </w:t>
      </w:r>
      <w:r w:rsidRPr="003566AC">
        <w:rPr>
          <w:rFonts w:ascii="Calibri" w:eastAsia="Times New Roman" w:hAnsi="Calibri" w:cs="Calibri"/>
          <w:color w:val="auto"/>
          <w:sz w:val="20"/>
        </w:rPr>
        <w:t xml:space="preserve">by the designated time. </w:t>
      </w:r>
    </w:p>
    <w:p w14:paraId="2E9B0E09" w14:textId="77777777" w:rsidR="00DD55AA" w:rsidRPr="003566AC" w:rsidRDefault="00DD55AA" w:rsidP="00DD55AA">
      <w:pPr>
        <w:spacing w:after="0"/>
        <w:jc w:val="both"/>
        <w:rPr>
          <w:rFonts w:ascii="Calibri" w:eastAsia="Times New Roman" w:hAnsi="Calibri" w:cs="Calibri"/>
          <w:b/>
          <w:bCs/>
          <w:color w:val="auto"/>
          <w:sz w:val="20"/>
          <w:u w:val="single"/>
        </w:rPr>
      </w:pPr>
    </w:p>
    <w:p w14:paraId="0D7648AA" w14:textId="77777777" w:rsidR="00DD55AA" w:rsidRPr="003566AC" w:rsidRDefault="00DD55AA" w:rsidP="00DD55AA">
      <w:pPr>
        <w:spacing w:after="0"/>
        <w:jc w:val="both"/>
        <w:rPr>
          <w:rFonts w:ascii="Calibri" w:eastAsia="Times New Roman" w:hAnsi="Calibri" w:cs="Calibri"/>
          <w:color w:val="auto"/>
          <w:sz w:val="20"/>
        </w:rPr>
      </w:pPr>
      <w:r w:rsidRPr="003566AC">
        <w:rPr>
          <w:rFonts w:ascii="Calibri" w:eastAsia="Times New Roman" w:hAnsi="Calibri" w:cs="Calibri"/>
          <w:b/>
          <w:bCs/>
          <w:color w:val="auto"/>
          <w:sz w:val="20"/>
          <w:u w:val="single"/>
        </w:rPr>
        <w:t>BASIS FOR REJECTION:</w:t>
      </w:r>
      <w:r w:rsidRPr="003566AC">
        <w:rPr>
          <w:rFonts w:ascii="Calibri" w:eastAsia="Times New Roman" w:hAnsi="Calibri" w:cs="Calibri"/>
          <w:bCs/>
          <w:color w:val="auto"/>
          <w:sz w:val="20"/>
        </w:rPr>
        <w:t xml:space="preserve">  </w:t>
      </w:r>
      <w:r w:rsidRPr="003566AC">
        <w:rPr>
          <w:rFonts w:ascii="Calibri" w:eastAsia="Times New Roman" w:hAnsi="Calibri" w:cs="Calibri"/>
          <w:color w:val="auto"/>
          <w:sz w:val="20"/>
        </w:rPr>
        <w:t xml:space="preserve">Pursuant to </w:t>
      </w:r>
      <w:r w:rsidRPr="003566AC">
        <w:rPr>
          <w:rFonts w:ascii="Calibri" w:eastAsia="Times New Roman" w:hAnsi="Calibri" w:cs="Calibri"/>
          <w:b/>
          <w:bCs/>
          <w:i/>
          <w:color w:val="auto"/>
          <w:sz w:val="20"/>
        </w:rPr>
        <w:t>01 NCAC 05B .0501</w:t>
      </w:r>
      <w:r w:rsidRPr="003566AC">
        <w:rPr>
          <w:rFonts w:ascii="Calibri" w:eastAsia="Times New Roman" w:hAnsi="Calibri" w:cs="Calibri"/>
          <w:color w:val="auto"/>
          <w:sz w:val="20"/>
        </w:rPr>
        <w:t>, the State reserves the right to reject any and all offers, in whole or in part; by deeming the offer unsatisfactory as to quality or quantity, delivery, price or service offered; non-compliance with the requirements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lowest responsible or most advantageous offer; or any other determination that rejection would be in the best interest of the State.</w:t>
      </w:r>
    </w:p>
    <w:p w14:paraId="0DCE49A0" w14:textId="77777777" w:rsidR="00DD55AA" w:rsidRPr="003566AC" w:rsidRDefault="00DD55AA" w:rsidP="00DD55AA">
      <w:pPr>
        <w:spacing w:after="0" w:line="240" w:lineRule="atLeast"/>
        <w:rPr>
          <w:rFonts w:ascii="Calibri" w:eastAsia="Times New Roman" w:hAnsi="Calibri" w:cs="Calibri"/>
          <w:b/>
          <w:color w:val="auto"/>
          <w:sz w:val="20"/>
          <w:u w:val="single"/>
        </w:rPr>
      </w:pPr>
    </w:p>
    <w:p w14:paraId="3DEB2484" w14:textId="77777777" w:rsidR="00DD55AA" w:rsidRPr="003566AC" w:rsidRDefault="00DD55AA" w:rsidP="00DD55AA">
      <w:pPr>
        <w:autoSpaceDE w:val="0"/>
        <w:autoSpaceDN w:val="0"/>
        <w:adjustRightInd w:val="0"/>
        <w:spacing w:before="120" w:after="0"/>
        <w:jc w:val="both"/>
        <w:rPr>
          <w:rFonts w:ascii="Calibri" w:eastAsia="Times New Roman" w:hAnsi="Calibri" w:cs="Calibri"/>
          <w:color w:val="000000"/>
          <w:sz w:val="20"/>
        </w:rPr>
      </w:pPr>
      <w:r w:rsidRPr="003566AC">
        <w:rPr>
          <w:rFonts w:ascii="Calibri" w:eastAsia="Times New Roman" w:hAnsi="Calibri" w:cs="Calibri"/>
          <w:b/>
          <w:color w:val="000000"/>
          <w:sz w:val="20"/>
          <w:u w:val="single"/>
        </w:rPr>
        <w:t>TRAVEL</w:t>
      </w:r>
      <w:r w:rsidRPr="003566AC">
        <w:rPr>
          <w:rFonts w:ascii="Calibri" w:eastAsia="Times New Roman" w:hAnsi="Calibri" w:cs="Calibri"/>
          <w:b/>
          <w:color w:val="000000"/>
          <w:sz w:val="20"/>
        </w:rPr>
        <w:t xml:space="preserve">: </w:t>
      </w:r>
      <w:r w:rsidRPr="003566AC">
        <w:rPr>
          <w:rFonts w:ascii="Calibri" w:eastAsia="Times New Roman" w:hAnsi="Calibri" w:cs="Calibri"/>
          <w:color w:val="000000"/>
          <w:sz w:val="20"/>
        </w:rPr>
        <w:t xml:space="preserve">Per Statewide Term Contact </w:t>
      </w:r>
      <w:r>
        <w:rPr>
          <w:rFonts w:ascii="Calibri" w:eastAsia="Times New Roman" w:hAnsi="Calibri" w:cs="Calibri"/>
          <w:color w:val="000000"/>
          <w:sz w:val="20"/>
        </w:rPr>
        <w:t>8114A</w:t>
      </w:r>
      <w:r w:rsidRPr="003566AC">
        <w:rPr>
          <w:rFonts w:ascii="Calibri" w:eastAsia="Times New Roman" w:hAnsi="Calibri" w:cs="Calibri"/>
          <w:color w:val="000000"/>
          <w:sz w:val="20"/>
        </w:rPr>
        <w:t xml:space="preserve">, the state will not pay travel costs to and from the designated workplace for Vendor’s personnel. In the event that Vendor personnel are required by the state to travel away from the regularly assigned work location to perform related tasks, the state will, upon preapproval, reimburse the Vendor in accordance with the North Carolina state travel guidelines in Chapter 5 of the North Carolina Budget Manual, which can be found at: </w:t>
      </w:r>
      <w:r w:rsidRPr="003566AC">
        <w:rPr>
          <w:rFonts w:ascii="Calibri" w:eastAsia="Times New Roman" w:hAnsi="Calibri" w:cs="Calibri"/>
          <w:color w:val="0000FF"/>
          <w:sz w:val="20"/>
        </w:rPr>
        <w:t>https://www.osbm.nc.gov/state-budget-manual</w:t>
      </w:r>
      <w:r w:rsidRPr="003566AC">
        <w:rPr>
          <w:rFonts w:ascii="Calibri" w:eastAsia="Times New Roman" w:hAnsi="Calibri" w:cs="Calibri"/>
          <w:color w:val="000000"/>
          <w:sz w:val="20"/>
        </w:rPr>
        <w:t xml:space="preserve">. </w:t>
      </w:r>
    </w:p>
    <w:p w14:paraId="5F0B3657" w14:textId="77777777" w:rsidR="00DD55AA" w:rsidRPr="003566AC" w:rsidRDefault="00DD55AA" w:rsidP="00DD55AA">
      <w:pPr>
        <w:spacing w:before="120" w:after="0" w:line="240" w:lineRule="atLeast"/>
        <w:jc w:val="both"/>
        <w:rPr>
          <w:rFonts w:ascii="Calibri" w:eastAsia="Times New Roman" w:hAnsi="Calibri" w:cs="Calibri"/>
          <w:color w:val="auto"/>
          <w:sz w:val="20"/>
        </w:rPr>
      </w:pPr>
    </w:p>
    <w:p w14:paraId="4C30A27D" w14:textId="77777777" w:rsidR="00DD55AA" w:rsidRPr="003566AC" w:rsidRDefault="00DD55AA" w:rsidP="00DD55AA">
      <w:pPr>
        <w:spacing w:after="0"/>
        <w:rPr>
          <w:rFonts w:ascii="Calibri" w:eastAsia="Times New Roman" w:hAnsi="Calibri" w:cs="Calibri"/>
          <w:b/>
          <w:color w:val="auto"/>
          <w:sz w:val="20"/>
          <w:u w:val="single"/>
        </w:rPr>
      </w:pPr>
      <w:r w:rsidRPr="003566AC">
        <w:rPr>
          <w:rFonts w:ascii="Calibri" w:eastAsia="Times New Roman" w:hAnsi="Calibri" w:cs="Calibri"/>
          <w:b/>
          <w:color w:val="auto"/>
          <w:sz w:val="20"/>
        </w:rPr>
        <w:t xml:space="preserve">SECTION 1:  </w:t>
      </w:r>
      <w:r w:rsidRPr="003566AC">
        <w:rPr>
          <w:rFonts w:ascii="Calibri" w:eastAsia="Times New Roman" w:hAnsi="Calibri" w:cs="Calibri"/>
          <w:b/>
          <w:color w:val="auto"/>
          <w:sz w:val="20"/>
          <w:u w:val="single"/>
        </w:rPr>
        <w:t>SCOPE STATEMENT SCHEDULE</w:t>
      </w:r>
    </w:p>
    <w:p w14:paraId="00D67685" w14:textId="77777777" w:rsidR="00DD55AA" w:rsidRPr="003566AC" w:rsidRDefault="00DD55AA" w:rsidP="00DD55AA">
      <w:pPr>
        <w:spacing w:after="0"/>
        <w:rPr>
          <w:rFonts w:ascii="Calibri" w:eastAsia="Times New Roman" w:hAnsi="Calibri" w:cs="Calibri"/>
          <w:b/>
          <w:color w:val="auto"/>
          <w:sz w:val="20"/>
          <w:u w:val="single"/>
        </w:rPr>
      </w:pPr>
    </w:p>
    <w:p w14:paraId="3E8D8F61" w14:textId="77777777" w:rsidR="00DD55AA" w:rsidRPr="003566AC" w:rsidRDefault="00DD55AA" w:rsidP="00DD55AA">
      <w:pPr>
        <w:spacing w:after="0"/>
        <w:ind w:left="720" w:firstLine="720"/>
        <w:rPr>
          <w:rFonts w:ascii="Calibri" w:eastAsia="Times New Roman" w:hAnsi="Calibri" w:cs="Calibri"/>
          <w:b/>
          <w:color w:val="auto"/>
          <w:sz w:val="20"/>
        </w:rPr>
      </w:pPr>
      <w:r w:rsidRPr="003566AC">
        <w:rPr>
          <w:rFonts w:ascii="Calibri" w:eastAsia="Times New Roman" w:hAnsi="Calibri" w:cs="Calibri"/>
          <w:b/>
          <w:color w:val="auto"/>
          <w:sz w:val="20"/>
        </w:rPr>
        <w:t>Scope Statement Questions</w:t>
      </w:r>
    </w:p>
    <w:p w14:paraId="57C24585" w14:textId="77777777" w:rsidR="00DD55AA" w:rsidRPr="003566AC" w:rsidRDefault="00DD55AA" w:rsidP="00DD55AA">
      <w:pPr>
        <w:spacing w:after="0"/>
        <w:rPr>
          <w:rFonts w:ascii="Calibri" w:eastAsia="Times New Roman" w:hAnsi="Calibri" w:cs="Calibri"/>
          <w:color w:val="auto"/>
          <w:sz w:val="20"/>
        </w:rPr>
      </w:pPr>
      <w:r w:rsidRPr="003566AC">
        <w:rPr>
          <w:rFonts w:ascii="Calibri" w:eastAsia="Times New Roman" w:hAnsi="Calibri" w:cs="Calibri"/>
          <w:bCs/>
          <w:color w:val="auto"/>
          <w:sz w:val="20"/>
        </w:rPr>
        <w:tab/>
      </w:r>
      <w:r w:rsidRPr="003566AC">
        <w:rPr>
          <w:rFonts w:ascii="Calibri" w:eastAsia="Times New Roman" w:hAnsi="Calibri" w:cs="Calibri"/>
          <w:bCs/>
          <w:color w:val="auto"/>
          <w:sz w:val="20"/>
        </w:rPr>
        <w:tab/>
      </w:r>
      <w:r w:rsidRPr="003566AC">
        <w:rPr>
          <w:rFonts w:ascii="Calibri" w:eastAsia="Times New Roman" w:hAnsi="Calibri" w:cs="Calibri"/>
          <w:bCs/>
          <w:color w:val="auto"/>
          <w:sz w:val="20"/>
          <w:highlight w:val="yellow"/>
        </w:rPr>
        <w:t xml:space="preserve">Due </w:t>
      </w:r>
      <w:r w:rsidRPr="003566AC">
        <w:rPr>
          <w:rFonts w:ascii="Calibri" w:eastAsia="Times New Roman" w:hAnsi="Calibri" w:cs="Calibri"/>
          <w:color w:val="auto"/>
          <w:sz w:val="20"/>
          <w:highlight w:val="yellow"/>
        </w:rPr>
        <w:t>Date:</w:t>
      </w:r>
      <w:r w:rsidRPr="003566AC">
        <w:rPr>
          <w:rFonts w:ascii="Calibri" w:eastAsia="Times New Roman" w:hAnsi="Calibri" w:cs="Calibri"/>
          <w:color w:val="auto"/>
          <w:sz w:val="20"/>
        </w:rPr>
        <w:t xml:space="preserve">    </w:t>
      </w:r>
      <w:r w:rsidRPr="003566AC">
        <w:rPr>
          <w:rFonts w:ascii="Calibri" w:eastAsia="Times New Roman" w:hAnsi="Calibri" w:cs="Calibri"/>
          <w:color w:val="auto"/>
          <w:sz w:val="20"/>
        </w:rPr>
        <w:tab/>
        <w:t xml:space="preserve">XX/XX/20XX </w:t>
      </w:r>
    </w:p>
    <w:p w14:paraId="52F1D6FB" w14:textId="77777777" w:rsidR="00DD55AA" w:rsidRPr="003566AC" w:rsidRDefault="00DD55AA" w:rsidP="00DD55AA">
      <w:pPr>
        <w:spacing w:after="0"/>
        <w:rPr>
          <w:rFonts w:ascii="Calibri" w:eastAsia="Times New Roman" w:hAnsi="Calibri" w:cs="Calibri"/>
          <w:color w:val="auto"/>
          <w:sz w:val="20"/>
        </w:rPr>
      </w:pPr>
      <w:r w:rsidRPr="003566AC">
        <w:rPr>
          <w:rFonts w:ascii="Calibri" w:eastAsia="Times New Roman" w:hAnsi="Calibri" w:cs="Calibri"/>
          <w:color w:val="auto"/>
          <w:sz w:val="20"/>
        </w:rPr>
        <w:tab/>
      </w:r>
      <w:r w:rsidRPr="003566AC">
        <w:rPr>
          <w:rFonts w:ascii="Calibri" w:eastAsia="Times New Roman" w:hAnsi="Calibri" w:cs="Calibri"/>
          <w:color w:val="auto"/>
          <w:sz w:val="20"/>
        </w:rPr>
        <w:tab/>
        <w:t>Time:</w:t>
      </w:r>
      <w:r w:rsidRPr="003566AC">
        <w:rPr>
          <w:rFonts w:ascii="Calibri" w:eastAsia="Times New Roman" w:hAnsi="Calibri" w:cs="Calibri"/>
          <w:color w:val="auto"/>
          <w:sz w:val="20"/>
        </w:rPr>
        <w:tab/>
      </w:r>
      <w:r w:rsidRPr="003566AC">
        <w:rPr>
          <w:rFonts w:ascii="Calibri" w:eastAsia="Times New Roman" w:hAnsi="Calibri" w:cs="Calibri"/>
          <w:color w:val="auto"/>
          <w:sz w:val="20"/>
        </w:rPr>
        <w:tab/>
        <w:t>2:00 p.m. Eastern Time</w:t>
      </w:r>
    </w:p>
    <w:p w14:paraId="22D148F5" w14:textId="77777777" w:rsidR="00DD55AA" w:rsidRPr="003566AC" w:rsidRDefault="00DD55AA" w:rsidP="00DD55AA">
      <w:pPr>
        <w:spacing w:after="0"/>
        <w:rPr>
          <w:rFonts w:ascii="Calibri" w:eastAsia="Times New Roman" w:hAnsi="Calibri" w:cs="Calibri"/>
          <w:color w:val="auto"/>
          <w:sz w:val="20"/>
        </w:rPr>
      </w:pPr>
      <w:r w:rsidRPr="003566AC">
        <w:rPr>
          <w:rFonts w:ascii="Calibri" w:eastAsia="Times New Roman" w:hAnsi="Calibri" w:cs="Calibri"/>
          <w:color w:val="auto"/>
          <w:sz w:val="20"/>
        </w:rPr>
        <w:tab/>
      </w:r>
      <w:r w:rsidRPr="003566AC">
        <w:rPr>
          <w:rFonts w:ascii="Calibri" w:eastAsia="Times New Roman" w:hAnsi="Calibri" w:cs="Calibri"/>
          <w:color w:val="auto"/>
          <w:sz w:val="20"/>
        </w:rPr>
        <w:tab/>
        <w:t>Address:</w:t>
      </w:r>
      <w:r w:rsidRPr="003566AC">
        <w:rPr>
          <w:rFonts w:ascii="Calibri" w:eastAsia="Times New Roman" w:hAnsi="Calibri" w:cs="Calibri"/>
          <w:color w:val="auto"/>
          <w:sz w:val="20"/>
        </w:rPr>
        <w:tab/>
      </w:r>
      <w:r w:rsidRPr="003566AC">
        <w:rPr>
          <w:rFonts w:ascii="Calibri" w:eastAsia="Times New Roman" w:hAnsi="Calibri" w:cs="Calibri"/>
          <w:color w:val="auto"/>
          <w:sz w:val="20"/>
        </w:rPr>
        <w:tab/>
      </w:r>
      <w:r w:rsidRPr="003566AC">
        <w:rPr>
          <w:rFonts w:ascii="Calibri" w:eastAsia="Times New Roman" w:hAnsi="Calibri" w:cs="Calibri"/>
          <w:b/>
          <w:bCs/>
          <w:color w:val="auto"/>
          <w:sz w:val="20"/>
          <w:highlight w:val="yellow"/>
        </w:rPr>
        <w:t>Individual email address</w:t>
      </w:r>
      <w:r w:rsidRPr="003566AC">
        <w:rPr>
          <w:rFonts w:ascii="Calibri" w:eastAsia="Times New Roman" w:hAnsi="Calibri" w:cs="Calibri"/>
          <w:color w:val="auto"/>
          <w:sz w:val="20"/>
        </w:rPr>
        <w:t xml:space="preserve"> </w:t>
      </w:r>
    </w:p>
    <w:p w14:paraId="51E89673" w14:textId="77777777" w:rsidR="00DD55AA" w:rsidRPr="003566AC" w:rsidRDefault="00DD55AA" w:rsidP="00904502">
      <w:pPr>
        <w:spacing w:after="0"/>
        <w:ind w:left="2880" w:hanging="1440"/>
        <w:jc w:val="both"/>
        <w:rPr>
          <w:rFonts w:ascii="Calibri" w:eastAsia="Times New Roman" w:hAnsi="Calibri" w:cs="Calibri"/>
          <w:color w:val="auto"/>
          <w:sz w:val="20"/>
        </w:rPr>
      </w:pPr>
      <w:r w:rsidRPr="003566AC">
        <w:rPr>
          <w:rFonts w:ascii="Calibri" w:eastAsia="Times New Roman" w:hAnsi="Calibri" w:cs="Calibri"/>
          <w:color w:val="auto"/>
          <w:sz w:val="20"/>
        </w:rPr>
        <w:t>Instructions:</w:t>
      </w:r>
      <w:r w:rsidRPr="003566AC">
        <w:rPr>
          <w:rFonts w:ascii="Calibri" w:eastAsia="Times New Roman" w:hAnsi="Calibri" w:cs="Calibri"/>
          <w:color w:val="auto"/>
          <w:sz w:val="20"/>
        </w:rPr>
        <w:tab/>
        <w:t xml:space="preserve">Written questions will be received at </w:t>
      </w:r>
      <w:r w:rsidRPr="003566AC">
        <w:rPr>
          <w:rFonts w:ascii="Calibri" w:eastAsia="Times New Roman" w:hAnsi="Calibri" w:cs="Calibri"/>
          <w:b/>
          <w:bCs/>
          <w:color w:val="auto"/>
          <w:sz w:val="20"/>
          <w:highlight w:val="yellow"/>
        </w:rPr>
        <w:t>Individual email address</w:t>
      </w:r>
      <w:r w:rsidRPr="003566AC">
        <w:rPr>
          <w:rFonts w:ascii="Calibri" w:eastAsia="Times New Roman" w:hAnsi="Calibri" w:cs="Calibri"/>
          <w:color w:val="auto"/>
          <w:sz w:val="20"/>
        </w:rPr>
        <w:t xml:space="preserve"> until date and time specified above.   Please enter “Questions, Scope Statement #</w:t>
      </w:r>
      <w:r w:rsidRPr="003566AC">
        <w:rPr>
          <w:rFonts w:ascii="Calibri" w:eastAsia="Times New Roman" w:hAnsi="Calibri" w:cs="Calibri"/>
          <w:bCs/>
          <w:color w:val="auto"/>
          <w:sz w:val="20"/>
        </w:rPr>
        <w:t xml:space="preserve"> </w:t>
      </w:r>
      <w:r w:rsidRPr="003566AC">
        <w:rPr>
          <w:rFonts w:ascii="Calibri" w:eastAsia="Times New Roman" w:hAnsi="Calibri" w:cs="Calibri"/>
          <w:bCs/>
          <w:color w:val="auto"/>
          <w:sz w:val="20"/>
          <w:highlight w:val="yellow"/>
        </w:rPr>
        <w:t>Agency contact number</w:t>
      </w:r>
      <w:r w:rsidRPr="003566AC">
        <w:rPr>
          <w:rFonts w:ascii="Calibri" w:eastAsia="Times New Roman" w:hAnsi="Calibri" w:cs="Calibri"/>
          <w:color w:val="auto"/>
          <w:sz w:val="20"/>
        </w:rPr>
        <w:t>” as the subject for the email.  Vendor will reference the scope statement section when submitting questions. Only written answers to submitted questions will constitute an official answer.  The State will prepare responses to all written questions submitted as an addendum and shall provide via email to all Vendors on the eligibility list.  Oral answers are not binding on the State.</w:t>
      </w:r>
    </w:p>
    <w:p w14:paraId="62E0A380" w14:textId="77777777" w:rsidR="00DD55AA" w:rsidRPr="003566AC" w:rsidRDefault="00DD55AA" w:rsidP="00904502">
      <w:pPr>
        <w:spacing w:after="0"/>
        <w:ind w:left="2880"/>
        <w:jc w:val="both"/>
        <w:rPr>
          <w:rFonts w:ascii="Calibri" w:eastAsia="Times New Roman" w:hAnsi="Calibri" w:cs="Calibri"/>
          <w:color w:val="auto"/>
          <w:sz w:val="20"/>
        </w:rPr>
      </w:pPr>
    </w:p>
    <w:p w14:paraId="5EED4AA7" w14:textId="77777777" w:rsidR="00DD55AA" w:rsidRPr="003566AC" w:rsidRDefault="00DD55AA" w:rsidP="00904502">
      <w:pPr>
        <w:ind w:left="2880"/>
        <w:jc w:val="both"/>
        <w:rPr>
          <w:rFonts w:ascii="Calibri" w:eastAsia="Times New Roman" w:hAnsi="Calibri" w:cs="Calibri"/>
          <w:color w:val="auto"/>
          <w:sz w:val="20"/>
        </w:rPr>
      </w:pPr>
      <w:r w:rsidRPr="003566AC">
        <w:rPr>
          <w:rFonts w:ascii="Calibri" w:eastAsia="Times New Roman" w:hAnsi="Calibri" w:cs="Calibri"/>
          <w:color w:val="auto"/>
          <w:sz w:val="20"/>
        </w:rPr>
        <w:t xml:space="preserve">Vendor contact regarding this Scope Statement with anyone other than </w:t>
      </w:r>
      <w:r w:rsidRPr="003566AC">
        <w:rPr>
          <w:rFonts w:ascii="Calibri" w:eastAsia="Times New Roman" w:hAnsi="Calibri" w:cs="Calibri"/>
          <w:color w:val="auto"/>
          <w:sz w:val="20"/>
          <w:highlight w:val="yellow"/>
        </w:rPr>
        <w:t>Agency contact person name</w:t>
      </w:r>
      <w:r w:rsidRPr="003566AC">
        <w:rPr>
          <w:rFonts w:ascii="Calibri" w:eastAsia="Times New Roman" w:hAnsi="Calibri" w:cs="Calibri"/>
          <w:color w:val="auto"/>
          <w:sz w:val="20"/>
        </w:rPr>
        <w:t xml:space="preserve"> may be grounds for rejection of said Vendor’s offer.  Agency contact regarding this Scope Statement with any Vendor may be grounds for cancellation of this Scope Statement.</w:t>
      </w:r>
    </w:p>
    <w:p w14:paraId="5055CAC0" w14:textId="77777777" w:rsidR="00DD55AA" w:rsidRPr="003566AC" w:rsidRDefault="00DD55AA" w:rsidP="00DD55AA">
      <w:pPr>
        <w:spacing w:after="0"/>
        <w:ind w:firstLine="720"/>
        <w:rPr>
          <w:rFonts w:ascii="Calibri" w:eastAsia="Times New Roman" w:hAnsi="Calibri" w:cs="Calibri"/>
          <w:iCs/>
          <w:color w:val="auto"/>
          <w:sz w:val="20"/>
        </w:rPr>
      </w:pPr>
    </w:p>
    <w:p w14:paraId="064FF8AD" w14:textId="77777777" w:rsidR="00DD55AA" w:rsidRPr="003566AC" w:rsidRDefault="00DD55AA" w:rsidP="00DD55AA">
      <w:pPr>
        <w:spacing w:after="0"/>
        <w:ind w:left="720" w:firstLine="720"/>
        <w:rPr>
          <w:rFonts w:ascii="Calibri" w:eastAsia="Times New Roman" w:hAnsi="Calibri" w:cs="Calibri"/>
          <w:b/>
          <w:color w:val="auto"/>
          <w:sz w:val="20"/>
        </w:rPr>
      </w:pPr>
      <w:r w:rsidRPr="003566AC">
        <w:rPr>
          <w:rFonts w:ascii="Calibri" w:eastAsia="Times New Roman" w:hAnsi="Calibri" w:cs="Calibri"/>
          <w:b/>
          <w:color w:val="auto"/>
          <w:sz w:val="20"/>
        </w:rPr>
        <w:t>Scope Statement Submittal</w:t>
      </w:r>
    </w:p>
    <w:p w14:paraId="4503BEEB" w14:textId="77777777" w:rsidR="00DD55AA" w:rsidRPr="003566AC" w:rsidRDefault="00DD55AA" w:rsidP="00DD55AA">
      <w:pPr>
        <w:spacing w:after="0"/>
        <w:rPr>
          <w:rFonts w:ascii="Calibri" w:eastAsia="Times New Roman" w:hAnsi="Calibri" w:cs="Calibri"/>
          <w:b/>
          <w:color w:val="auto"/>
          <w:sz w:val="20"/>
        </w:rPr>
      </w:pPr>
      <w:r w:rsidRPr="003566AC">
        <w:rPr>
          <w:rFonts w:ascii="Calibri" w:eastAsia="Times New Roman" w:hAnsi="Calibri" w:cs="Calibri"/>
          <w:color w:val="auto"/>
          <w:sz w:val="20"/>
        </w:rPr>
        <w:tab/>
      </w:r>
      <w:r w:rsidRPr="003566AC">
        <w:rPr>
          <w:rFonts w:ascii="Calibri" w:eastAsia="Times New Roman" w:hAnsi="Calibri" w:cs="Calibri"/>
          <w:color w:val="auto"/>
          <w:sz w:val="20"/>
        </w:rPr>
        <w:tab/>
      </w:r>
      <w:r w:rsidRPr="003566AC">
        <w:rPr>
          <w:rFonts w:ascii="Calibri" w:eastAsia="Times New Roman" w:hAnsi="Calibri" w:cs="Calibri"/>
          <w:color w:val="auto"/>
          <w:sz w:val="20"/>
          <w:highlight w:val="yellow"/>
        </w:rPr>
        <w:t>Due Date:</w:t>
      </w:r>
      <w:r w:rsidRPr="003566AC">
        <w:rPr>
          <w:rFonts w:ascii="Calibri" w:eastAsia="Times New Roman" w:hAnsi="Calibri" w:cs="Calibri"/>
          <w:color w:val="auto"/>
          <w:sz w:val="20"/>
        </w:rPr>
        <w:tab/>
        <w:t>XX/XX/20XX</w:t>
      </w:r>
    </w:p>
    <w:p w14:paraId="3BC00E72" w14:textId="77777777" w:rsidR="00DD55AA" w:rsidRPr="003566AC" w:rsidRDefault="00DD55AA" w:rsidP="00DD55AA">
      <w:pPr>
        <w:spacing w:after="0"/>
        <w:rPr>
          <w:rFonts w:ascii="Calibri" w:eastAsia="Times New Roman" w:hAnsi="Calibri" w:cs="Calibri"/>
          <w:color w:val="auto"/>
          <w:sz w:val="20"/>
        </w:rPr>
      </w:pPr>
      <w:r w:rsidRPr="003566AC">
        <w:rPr>
          <w:rFonts w:ascii="Calibri" w:eastAsia="Times New Roman" w:hAnsi="Calibri" w:cs="Calibri"/>
          <w:color w:val="auto"/>
          <w:sz w:val="20"/>
        </w:rPr>
        <w:tab/>
      </w:r>
      <w:r w:rsidRPr="003566AC">
        <w:rPr>
          <w:rFonts w:ascii="Calibri" w:eastAsia="Times New Roman" w:hAnsi="Calibri" w:cs="Calibri"/>
          <w:color w:val="auto"/>
          <w:sz w:val="20"/>
        </w:rPr>
        <w:tab/>
        <w:t>Time:</w:t>
      </w:r>
      <w:r w:rsidRPr="003566AC">
        <w:rPr>
          <w:rFonts w:ascii="Calibri" w:eastAsia="Times New Roman" w:hAnsi="Calibri" w:cs="Calibri"/>
          <w:color w:val="auto"/>
          <w:sz w:val="20"/>
        </w:rPr>
        <w:tab/>
      </w:r>
      <w:r w:rsidRPr="003566AC">
        <w:rPr>
          <w:rFonts w:ascii="Calibri" w:eastAsia="Times New Roman" w:hAnsi="Calibri" w:cs="Calibri"/>
          <w:color w:val="auto"/>
          <w:sz w:val="20"/>
        </w:rPr>
        <w:tab/>
        <w:t>2:00 p.m. Eastern Time</w:t>
      </w:r>
    </w:p>
    <w:p w14:paraId="51F6F36B" w14:textId="77777777" w:rsidR="00DD55AA" w:rsidRPr="003566AC" w:rsidRDefault="00DD55AA" w:rsidP="00DD55AA">
      <w:pPr>
        <w:spacing w:after="0"/>
        <w:rPr>
          <w:rFonts w:ascii="Calibri" w:eastAsia="Times New Roman" w:hAnsi="Calibri" w:cs="Calibri"/>
          <w:color w:val="auto"/>
          <w:sz w:val="20"/>
        </w:rPr>
      </w:pPr>
      <w:r w:rsidRPr="003566AC">
        <w:rPr>
          <w:rFonts w:ascii="Calibri" w:eastAsia="Times New Roman" w:hAnsi="Calibri" w:cs="Calibri"/>
          <w:color w:val="auto"/>
          <w:sz w:val="20"/>
        </w:rPr>
        <w:tab/>
      </w:r>
      <w:r w:rsidRPr="003566AC">
        <w:rPr>
          <w:rFonts w:ascii="Calibri" w:eastAsia="Times New Roman" w:hAnsi="Calibri" w:cs="Calibri"/>
          <w:color w:val="auto"/>
          <w:sz w:val="20"/>
        </w:rPr>
        <w:tab/>
        <w:t xml:space="preserve">Email Address:  </w:t>
      </w:r>
      <w:r w:rsidRPr="003566AC">
        <w:rPr>
          <w:rFonts w:ascii="Calibri" w:eastAsia="Times New Roman" w:hAnsi="Calibri" w:cs="Calibri"/>
          <w:color w:val="auto"/>
          <w:sz w:val="20"/>
        </w:rPr>
        <w:tab/>
      </w:r>
      <w:r w:rsidRPr="003566AC">
        <w:rPr>
          <w:rFonts w:ascii="Calibri" w:eastAsia="Times New Roman" w:hAnsi="Calibri" w:cs="Calibri"/>
          <w:b/>
          <w:bCs/>
          <w:color w:val="auto"/>
          <w:sz w:val="20"/>
          <w:highlight w:val="yellow"/>
        </w:rPr>
        <w:t>Individual email address</w:t>
      </w:r>
      <w:r w:rsidRPr="003566AC">
        <w:rPr>
          <w:rFonts w:ascii="Calibri" w:eastAsia="Times New Roman" w:hAnsi="Calibri" w:cs="Calibri"/>
          <w:color w:val="auto"/>
          <w:sz w:val="20"/>
        </w:rPr>
        <w:t xml:space="preserve"> </w:t>
      </w:r>
    </w:p>
    <w:p w14:paraId="09E53F11" w14:textId="77777777" w:rsidR="00DD55AA" w:rsidRPr="003566AC" w:rsidRDefault="00DD55AA" w:rsidP="00904502">
      <w:pPr>
        <w:tabs>
          <w:tab w:val="left" w:pos="2880"/>
        </w:tabs>
        <w:spacing w:after="0"/>
        <w:ind w:left="2880" w:hanging="1440"/>
        <w:jc w:val="both"/>
        <w:rPr>
          <w:rFonts w:ascii="Calibri" w:eastAsia="Times New Roman" w:hAnsi="Calibri" w:cs="Calibri"/>
          <w:color w:val="auto"/>
          <w:sz w:val="20"/>
        </w:rPr>
      </w:pPr>
      <w:r w:rsidRPr="003566AC">
        <w:rPr>
          <w:rFonts w:ascii="Calibri" w:eastAsia="Times New Roman" w:hAnsi="Calibri" w:cs="Calibri"/>
          <w:color w:val="auto"/>
          <w:sz w:val="20"/>
        </w:rPr>
        <w:t>Instructions:</w:t>
      </w:r>
      <w:r w:rsidRPr="003566AC">
        <w:rPr>
          <w:rFonts w:ascii="Calibri" w:eastAsia="Times New Roman" w:hAnsi="Calibri" w:cs="Calibri"/>
          <w:color w:val="auto"/>
          <w:sz w:val="20"/>
        </w:rPr>
        <w:tab/>
        <w:t>The Vendor, by making an offer, expressly represents that the specifications herein have been read and understood, and that the offer complies with all aspects.  Any change that is received after the due date and time, and that is not specifically solicited by the State, shall be rejected.</w:t>
      </w:r>
    </w:p>
    <w:p w14:paraId="3AB137EF" w14:textId="77777777" w:rsidR="00DD55AA" w:rsidRPr="003566AC" w:rsidRDefault="00DD55AA" w:rsidP="00904502">
      <w:pPr>
        <w:spacing w:after="0"/>
        <w:ind w:left="2880"/>
        <w:jc w:val="both"/>
        <w:rPr>
          <w:rFonts w:ascii="Calibri" w:eastAsia="Times New Roman" w:hAnsi="Calibri" w:cs="Calibri"/>
          <w:color w:val="auto"/>
          <w:sz w:val="20"/>
        </w:rPr>
      </w:pPr>
    </w:p>
    <w:p w14:paraId="3BBB8D9D" w14:textId="77777777" w:rsidR="00DD55AA" w:rsidRPr="003566AC" w:rsidRDefault="00DD55AA" w:rsidP="00904502">
      <w:pPr>
        <w:spacing w:after="0"/>
        <w:ind w:left="2880"/>
        <w:jc w:val="both"/>
        <w:rPr>
          <w:rFonts w:ascii="Calibri" w:eastAsia="Times New Roman" w:hAnsi="Calibri" w:cs="Calibri"/>
          <w:iCs/>
          <w:color w:val="auto"/>
          <w:sz w:val="20"/>
        </w:rPr>
      </w:pPr>
      <w:r w:rsidRPr="003566AC">
        <w:rPr>
          <w:rFonts w:ascii="Calibri" w:eastAsia="Times New Roman" w:hAnsi="Calibri" w:cs="Calibri"/>
          <w:iCs/>
          <w:color w:val="auto"/>
          <w:sz w:val="20"/>
        </w:rPr>
        <w:t>Firm Offer:  Prices and any other entry made hereon by the Vendor shall be considered firm and not subject to change.</w:t>
      </w:r>
    </w:p>
    <w:p w14:paraId="253485F2" w14:textId="77777777" w:rsidR="00DD55AA" w:rsidRPr="003566AC" w:rsidRDefault="00DD55AA" w:rsidP="00DD55AA">
      <w:pPr>
        <w:rPr>
          <w:rFonts w:ascii="Calibri" w:eastAsia="Times New Roman" w:hAnsi="Calibri" w:cs="Calibri"/>
          <w:b/>
          <w:bCs/>
          <w:color w:val="auto"/>
          <w:sz w:val="20"/>
        </w:rPr>
      </w:pPr>
    </w:p>
    <w:p w14:paraId="6B035A72" w14:textId="77777777" w:rsidR="00DD55AA" w:rsidRPr="003566AC" w:rsidRDefault="00DD55AA" w:rsidP="00DD55AA">
      <w:pPr>
        <w:rPr>
          <w:rFonts w:ascii="Calibri" w:eastAsia="Times New Roman" w:hAnsi="Calibri" w:cs="Calibri"/>
          <w:color w:val="auto"/>
          <w:sz w:val="20"/>
        </w:rPr>
      </w:pPr>
      <w:r w:rsidRPr="003566AC">
        <w:rPr>
          <w:rFonts w:ascii="Calibri" w:eastAsia="Times New Roman" w:hAnsi="Calibri" w:cs="Calibri"/>
          <w:b/>
          <w:bCs/>
          <w:color w:val="auto"/>
          <w:sz w:val="20"/>
        </w:rPr>
        <w:t xml:space="preserve">SECTION 2:  </w:t>
      </w:r>
      <w:r w:rsidRPr="003566AC">
        <w:rPr>
          <w:rFonts w:ascii="Calibri" w:eastAsia="Times New Roman" w:hAnsi="Calibri" w:cs="Calibri"/>
          <w:b/>
          <w:bCs/>
          <w:color w:val="auto"/>
          <w:sz w:val="20"/>
          <w:u w:val="single"/>
        </w:rPr>
        <w:t xml:space="preserve"> PURPOSE AND BACKGROUND</w:t>
      </w:r>
    </w:p>
    <w:p w14:paraId="7AB1B6D4" w14:textId="77777777" w:rsidR="00DD55AA" w:rsidRPr="003566AC" w:rsidRDefault="00DD55AA" w:rsidP="00962ECA">
      <w:pPr>
        <w:jc w:val="both"/>
        <w:rPr>
          <w:rFonts w:ascii="Calibri" w:eastAsia="Times New Roman" w:hAnsi="Calibri" w:cs="Calibri"/>
          <w:color w:val="auto"/>
          <w:sz w:val="20"/>
          <w:highlight w:val="yellow"/>
        </w:rPr>
      </w:pPr>
      <w:r w:rsidRPr="003566AC">
        <w:rPr>
          <w:rFonts w:ascii="Calibri" w:eastAsia="Times New Roman" w:hAnsi="Calibri" w:cs="Calibri"/>
          <w:color w:val="auto"/>
          <w:sz w:val="20"/>
          <w:highlight w:val="yellow"/>
        </w:rPr>
        <w:t>[Give brief description of the purpose/ objective of the contract and requested services and describe how the services fit into the using agency's function or new initiatives that necessitate these services, issues needing to be resolved, other solutions tried in the past, etc. This section should allow potential Vendors to judge whether they are interested in this RFP.</w:t>
      </w:r>
    </w:p>
    <w:p w14:paraId="0EBFE71E" w14:textId="77777777" w:rsidR="00DD55AA" w:rsidRPr="003566AC" w:rsidRDefault="00DD55AA" w:rsidP="00962ECA">
      <w:pPr>
        <w:jc w:val="both"/>
        <w:rPr>
          <w:rFonts w:ascii="Calibri" w:hAnsi="Calibri" w:cs="Calibri"/>
          <w:color w:val="auto"/>
          <w:sz w:val="20"/>
        </w:rPr>
      </w:pPr>
      <w:r w:rsidRPr="003566AC">
        <w:rPr>
          <w:rFonts w:ascii="Calibri" w:hAnsi="Calibri" w:cs="Calibri"/>
          <w:color w:val="auto"/>
          <w:sz w:val="20"/>
          <w:highlight w:val="yellow"/>
        </w:rPr>
        <w:t>Further describe the services required using narrative or outline as appropriate.  Include, as appropriate, high-level information on tasks, schedule, deliverables, milestones, environmental or regulatory constraints, state interfaces, etc.].</w:t>
      </w:r>
      <w:r w:rsidRPr="003566AC">
        <w:rPr>
          <w:rFonts w:ascii="Calibri" w:hAnsi="Calibri" w:cs="Calibri"/>
          <w:color w:val="auto"/>
          <w:sz w:val="20"/>
        </w:rPr>
        <w:t xml:space="preserve">  </w:t>
      </w:r>
    </w:p>
    <w:p w14:paraId="1A56AE08" w14:textId="77777777" w:rsidR="00DD55AA" w:rsidRPr="003566AC" w:rsidRDefault="00DD55AA" w:rsidP="00DD55AA">
      <w:pPr>
        <w:rPr>
          <w:rFonts w:ascii="Calibri" w:eastAsia="Times New Roman" w:hAnsi="Calibri" w:cs="Calibri"/>
          <w:b/>
          <w:bCs/>
          <w:color w:val="auto"/>
          <w:sz w:val="20"/>
          <w:u w:val="single"/>
        </w:rPr>
      </w:pPr>
      <w:r w:rsidRPr="003566AC">
        <w:rPr>
          <w:rFonts w:ascii="Calibri" w:eastAsia="Times New Roman" w:hAnsi="Calibri" w:cs="Calibri"/>
          <w:b/>
          <w:bCs/>
          <w:color w:val="auto"/>
          <w:sz w:val="20"/>
        </w:rPr>
        <w:t xml:space="preserve">SECTION 3: </w:t>
      </w:r>
      <w:r w:rsidRPr="003566AC">
        <w:rPr>
          <w:rFonts w:ascii="Calibri" w:eastAsia="Times New Roman" w:hAnsi="Calibri" w:cs="Calibri"/>
          <w:b/>
          <w:bCs/>
          <w:color w:val="auto"/>
          <w:sz w:val="20"/>
          <w:u w:val="single"/>
        </w:rPr>
        <w:t>CONTRACT TERM</w:t>
      </w:r>
    </w:p>
    <w:p w14:paraId="0A5F2048" w14:textId="77777777" w:rsidR="00DD55AA" w:rsidRPr="003566AC" w:rsidRDefault="00DD55AA" w:rsidP="00DD55AA">
      <w:pPr>
        <w:spacing w:after="0"/>
        <w:jc w:val="both"/>
        <w:rPr>
          <w:rFonts w:ascii="Calibri" w:eastAsia="Times New Roman" w:hAnsi="Calibri" w:cs="Calibri"/>
          <w:color w:val="auto"/>
          <w:sz w:val="20"/>
        </w:rPr>
      </w:pPr>
      <w:r w:rsidRPr="003566AC">
        <w:rPr>
          <w:rFonts w:ascii="Calibri" w:eastAsia="Times New Roman" w:hAnsi="Calibri" w:cs="Calibri"/>
          <w:color w:val="auto"/>
          <w:sz w:val="20"/>
        </w:rPr>
        <w:t xml:space="preserve">The contract shall have a term of </w:t>
      </w:r>
      <w:r w:rsidRPr="003566AC">
        <w:rPr>
          <w:rFonts w:ascii="Calibri" w:eastAsia="Times New Roman" w:hAnsi="Calibri" w:cs="Calibri"/>
          <w:color w:val="auto"/>
          <w:sz w:val="20"/>
          <w:highlight w:val="yellow"/>
        </w:rPr>
        <w:t>Enter the months, years, etc.</w:t>
      </w:r>
      <w:r w:rsidRPr="003566AC">
        <w:rPr>
          <w:rFonts w:ascii="Calibri" w:eastAsia="Times New Roman" w:hAnsi="Calibri" w:cs="Calibri"/>
          <w:color w:val="auto"/>
          <w:sz w:val="20"/>
        </w:rPr>
        <w:t xml:space="preserve">, or until completion and acceptance by the State of all scope of work requirement, beginning on the date of contract award (the “Effective Date”) </w:t>
      </w:r>
      <w:r w:rsidRPr="003566AC">
        <w:rPr>
          <w:rFonts w:ascii="Calibri" w:eastAsia="Times New Roman" w:hAnsi="Calibri" w:cs="Calibri"/>
          <w:color w:val="auto"/>
          <w:sz w:val="20"/>
          <w:highlight w:val="yellow"/>
        </w:rPr>
        <w:t xml:space="preserve">[this may be added </w:t>
      </w:r>
      <w:r w:rsidRPr="003566AC">
        <w:rPr>
          <w:rFonts w:ascii="Calibri" w:eastAsia="Times New Roman" w:hAnsi="Calibri" w:cs="Calibri"/>
          <w:color w:val="auto"/>
          <w:sz w:val="20"/>
          <w:highlight w:val="yellow"/>
          <w:shd w:val="clear" w:color="auto" w:fill="FFFF00"/>
        </w:rPr>
        <w:t>but</w:t>
      </w:r>
      <w:r w:rsidRPr="003566AC">
        <w:rPr>
          <w:rFonts w:ascii="Calibri" w:eastAsia="Times New Roman" w:hAnsi="Calibri" w:cs="Calibri"/>
          <w:color w:val="auto"/>
          <w:sz w:val="20"/>
          <w:shd w:val="clear" w:color="auto" w:fill="FFFF00"/>
        </w:rPr>
        <w:t xml:space="preserve"> in no event not longer than </w:t>
      </w:r>
      <w:r w:rsidRPr="003566AC">
        <w:rPr>
          <w:rFonts w:ascii="Calibri" w:eastAsia="Times New Roman" w:hAnsi="Calibri" w:cs="Calibri"/>
          <w:color w:val="auto"/>
          <w:sz w:val="20"/>
          <w:highlight w:val="yellow"/>
          <w:shd w:val="clear" w:color="auto" w:fill="FFFF00"/>
        </w:rPr>
        <w:t>enter the months, years, if applicable. Or you can add renewal option is needed].</w:t>
      </w:r>
      <w:r w:rsidRPr="003566AC">
        <w:rPr>
          <w:rFonts w:ascii="Calibri" w:eastAsia="Times New Roman" w:hAnsi="Calibri" w:cs="Calibri"/>
          <w:color w:val="auto"/>
          <w:sz w:val="20"/>
        </w:rPr>
        <w:t xml:space="preserve">  </w:t>
      </w:r>
    </w:p>
    <w:p w14:paraId="7E66268C" w14:textId="77777777" w:rsidR="00DD55AA" w:rsidRDefault="00DD55AA" w:rsidP="00DD55AA">
      <w:pPr>
        <w:spacing w:after="0"/>
        <w:rPr>
          <w:rFonts w:ascii="Calibri" w:eastAsia="Times New Roman" w:hAnsi="Calibri" w:cs="Calibri"/>
          <w:color w:val="auto"/>
          <w:sz w:val="20"/>
        </w:rPr>
      </w:pPr>
    </w:p>
    <w:p w14:paraId="007BA423" w14:textId="77777777" w:rsidR="00DD55AA" w:rsidRPr="003566AC" w:rsidRDefault="00DD55AA" w:rsidP="00DD55AA">
      <w:pPr>
        <w:rPr>
          <w:rFonts w:ascii="Calibri" w:eastAsia="Times New Roman" w:hAnsi="Calibri" w:cs="Calibri"/>
          <w:bCs/>
          <w:color w:val="auto"/>
          <w:sz w:val="20"/>
        </w:rPr>
      </w:pPr>
      <w:r w:rsidRPr="003566AC">
        <w:rPr>
          <w:rFonts w:ascii="Calibri" w:eastAsia="Times New Roman" w:hAnsi="Calibri" w:cs="Calibri"/>
          <w:b/>
          <w:color w:val="auto"/>
          <w:sz w:val="20"/>
        </w:rPr>
        <w:t xml:space="preserve">SECTION 4:  </w:t>
      </w:r>
      <w:r w:rsidRPr="003566AC">
        <w:rPr>
          <w:rFonts w:ascii="Calibri" w:eastAsia="Times New Roman" w:hAnsi="Calibri" w:cs="Calibri"/>
          <w:b/>
          <w:color w:val="auto"/>
          <w:sz w:val="20"/>
          <w:u w:val="single"/>
        </w:rPr>
        <w:t>POSSESSION AND REVIEW</w:t>
      </w:r>
    </w:p>
    <w:p w14:paraId="225487C4" w14:textId="77777777" w:rsidR="00DD55AA" w:rsidRPr="003566AC" w:rsidRDefault="00DD55AA" w:rsidP="00904502">
      <w:pPr>
        <w:spacing w:after="0"/>
        <w:jc w:val="both"/>
        <w:rPr>
          <w:rFonts w:ascii="Calibri" w:eastAsia="Times New Roman" w:hAnsi="Calibri" w:cs="Calibri"/>
          <w:color w:val="auto"/>
          <w:sz w:val="20"/>
        </w:rPr>
      </w:pPr>
      <w:r w:rsidRPr="003566AC">
        <w:rPr>
          <w:rFonts w:ascii="Calibri" w:eastAsia="Times New Roman" w:hAnsi="Calibri" w:cs="Calibri"/>
          <w:color w:val="auto"/>
          <w:sz w:val="20"/>
        </w:rPr>
        <w:t>During the evaluation period and prior to award, possession of the Scope Statements and accompanying information is limited to personnel of the issuing agency, and to the committee responsible for participating in the evaluation.  Vendors who attempt to gain this privileged information, or to influence the evaluation process (i.e., assist in evaluation) will be in violation of purchasing rules and their offer will not be further evaluated or considered.</w:t>
      </w:r>
    </w:p>
    <w:p w14:paraId="1FE934C3" w14:textId="77777777" w:rsidR="00DD55AA" w:rsidRPr="003566AC" w:rsidRDefault="00DD55AA" w:rsidP="00904502">
      <w:pPr>
        <w:spacing w:after="0"/>
        <w:jc w:val="both"/>
        <w:rPr>
          <w:rFonts w:ascii="Calibri" w:eastAsia="Times New Roman" w:hAnsi="Calibri" w:cs="Calibri"/>
          <w:color w:val="auto"/>
          <w:sz w:val="20"/>
        </w:rPr>
      </w:pPr>
    </w:p>
    <w:p w14:paraId="5099D18D" w14:textId="77777777" w:rsidR="00DD55AA" w:rsidRPr="003566AC" w:rsidRDefault="00DD55AA" w:rsidP="00904502">
      <w:pPr>
        <w:spacing w:after="0"/>
        <w:jc w:val="both"/>
        <w:rPr>
          <w:rFonts w:ascii="Calibri" w:eastAsia="Times New Roman" w:hAnsi="Calibri" w:cs="Calibri"/>
          <w:b/>
          <w:color w:val="auto"/>
          <w:sz w:val="20"/>
        </w:rPr>
      </w:pPr>
      <w:r w:rsidRPr="003566AC">
        <w:rPr>
          <w:rFonts w:ascii="Calibri" w:eastAsia="Times New Roman" w:hAnsi="Calibri" w:cs="Calibri"/>
          <w:color w:val="auto"/>
          <w:sz w:val="20"/>
        </w:rPr>
        <w:t xml:space="preserve">After award, the complete Scope Statement file will be available to any interested persons with the exception of trade secrets, test information or similar proprietary information as provided by statute and rule.  Any proprietary or confidential information, which conforms to NC General Statue, 132-1.2 </w:t>
      </w:r>
      <w:r w:rsidRPr="003566AC">
        <w:rPr>
          <w:rFonts w:ascii="Calibri" w:eastAsia="Times New Roman" w:hAnsi="Calibri" w:cs="Calibri"/>
          <w:b/>
          <w:color w:val="auto"/>
          <w:sz w:val="20"/>
        </w:rPr>
        <w:t xml:space="preserve">must be clearly marked as such in the offer when submitted. </w:t>
      </w:r>
    </w:p>
    <w:p w14:paraId="3808F2F7" w14:textId="77777777" w:rsidR="00DD55AA" w:rsidRDefault="00DD55AA" w:rsidP="00904502">
      <w:pPr>
        <w:jc w:val="both"/>
        <w:rPr>
          <w:rFonts w:ascii="Calibri" w:eastAsia="Times New Roman" w:hAnsi="Calibri" w:cs="Calibri"/>
          <w:b/>
          <w:color w:val="auto"/>
          <w:sz w:val="20"/>
        </w:rPr>
      </w:pPr>
    </w:p>
    <w:p w14:paraId="522F8C7D" w14:textId="77777777" w:rsidR="0070462E" w:rsidRDefault="0070462E" w:rsidP="00904502">
      <w:pPr>
        <w:jc w:val="both"/>
        <w:rPr>
          <w:rFonts w:ascii="Calibri" w:eastAsia="Times New Roman" w:hAnsi="Calibri" w:cs="Calibri"/>
          <w:b/>
          <w:color w:val="auto"/>
          <w:sz w:val="20"/>
        </w:rPr>
      </w:pPr>
    </w:p>
    <w:p w14:paraId="00C84EB3" w14:textId="77777777" w:rsidR="007D58D3" w:rsidRPr="003566AC" w:rsidRDefault="007D58D3" w:rsidP="00904502">
      <w:pPr>
        <w:jc w:val="both"/>
        <w:rPr>
          <w:rFonts w:ascii="Calibri" w:eastAsia="Times New Roman" w:hAnsi="Calibri" w:cs="Calibri"/>
          <w:b/>
          <w:color w:val="auto"/>
          <w:sz w:val="20"/>
        </w:rPr>
      </w:pPr>
    </w:p>
    <w:p w14:paraId="4A5DBCB4" w14:textId="77777777" w:rsidR="00DD55AA" w:rsidRPr="003566AC" w:rsidRDefault="00DD55AA" w:rsidP="00DD55AA">
      <w:pPr>
        <w:rPr>
          <w:rFonts w:ascii="Calibri" w:eastAsia="Times New Roman" w:hAnsi="Calibri" w:cs="Calibri"/>
          <w:b/>
          <w:color w:val="auto"/>
          <w:sz w:val="20"/>
        </w:rPr>
      </w:pPr>
      <w:r w:rsidRPr="003566AC">
        <w:rPr>
          <w:rFonts w:ascii="Calibri" w:eastAsia="Times New Roman" w:hAnsi="Calibri" w:cs="Calibri"/>
          <w:b/>
          <w:color w:val="auto"/>
          <w:sz w:val="20"/>
        </w:rPr>
        <w:lastRenderedPageBreak/>
        <w:t xml:space="preserve">SECTION 5:  </w:t>
      </w:r>
      <w:r w:rsidRPr="003566AC">
        <w:rPr>
          <w:rFonts w:ascii="Calibri" w:eastAsia="Times New Roman" w:hAnsi="Calibri" w:cs="Calibri"/>
          <w:b/>
          <w:color w:val="auto"/>
          <w:sz w:val="20"/>
          <w:u w:val="single"/>
        </w:rPr>
        <w:t>METHOD OF AWARD</w:t>
      </w:r>
      <w:r w:rsidRPr="003566AC">
        <w:rPr>
          <w:rFonts w:ascii="Calibri" w:eastAsia="Times New Roman" w:hAnsi="Calibri" w:cs="Calibri"/>
          <w:b/>
          <w:color w:val="auto"/>
          <w:sz w:val="20"/>
        </w:rPr>
        <w:t xml:space="preserve"> </w:t>
      </w:r>
    </w:p>
    <w:p w14:paraId="091D3078" w14:textId="77777777" w:rsidR="00DD55AA" w:rsidRPr="003566AC" w:rsidRDefault="00DD55AA" w:rsidP="00DD55AA">
      <w:pPr>
        <w:spacing w:before="120"/>
        <w:jc w:val="both"/>
        <w:rPr>
          <w:rFonts w:ascii="Calibri" w:hAnsi="Calibri" w:cs="Calibri"/>
          <w:color w:val="auto"/>
          <w:sz w:val="20"/>
        </w:rPr>
      </w:pPr>
      <w:r w:rsidRPr="003566AC">
        <w:rPr>
          <w:rFonts w:ascii="Calibri" w:hAnsi="Calibri" w:cs="Calibri"/>
          <w:color w:val="auto"/>
          <w:sz w:val="20"/>
        </w:rPr>
        <w:t>Contract</w:t>
      </w:r>
      <w:r w:rsidRPr="003566AC">
        <w:rPr>
          <w:rFonts w:ascii="Calibri" w:hAnsi="Calibri" w:cs="Calibri"/>
          <w:color w:val="auto"/>
          <w:spacing w:val="-5"/>
          <w:sz w:val="20"/>
        </w:rPr>
        <w:t xml:space="preserve"> </w:t>
      </w:r>
      <w:r w:rsidRPr="003566AC">
        <w:rPr>
          <w:rFonts w:ascii="Calibri" w:hAnsi="Calibri" w:cs="Calibri"/>
          <w:color w:val="auto"/>
          <w:sz w:val="20"/>
        </w:rPr>
        <w:t>will</w:t>
      </w:r>
      <w:r w:rsidRPr="003566AC">
        <w:rPr>
          <w:rFonts w:ascii="Calibri" w:hAnsi="Calibri" w:cs="Calibri"/>
          <w:color w:val="auto"/>
          <w:spacing w:val="-9"/>
          <w:sz w:val="20"/>
        </w:rPr>
        <w:t xml:space="preserve"> </w:t>
      </w:r>
      <w:r w:rsidRPr="003566AC">
        <w:rPr>
          <w:rFonts w:ascii="Calibri" w:hAnsi="Calibri" w:cs="Calibri"/>
          <w:color w:val="auto"/>
          <w:sz w:val="20"/>
        </w:rPr>
        <w:t>be</w:t>
      </w:r>
      <w:r w:rsidRPr="003566AC">
        <w:rPr>
          <w:rFonts w:ascii="Calibri" w:hAnsi="Calibri" w:cs="Calibri"/>
          <w:color w:val="auto"/>
          <w:spacing w:val="-7"/>
          <w:sz w:val="20"/>
        </w:rPr>
        <w:t xml:space="preserve"> </w:t>
      </w:r>
      <w:r w:rsidRPr="003566AC">
        <w:rPr>
          <w:rFonts w:ascii="Calibri" w:hAnsi="Calibri" w:cs="Calibri"/>
          <w:color w:val="auto"/>
          <w:sz w:val="20"/>
        </w:rPr>
        <w:t>awarded</w:t>
      </w:r>
      <w:r w:rsidRPr="003566AC">
        <w:rPr>
          <w:rFonts w:ascii="Calibri" w:hAnsi="Calibri" w:cs="Calibri"/>
          <w:color w:val="auto"/>
          <w:spacing w:val="-8"/>
          <w:sz w:val="20"/>
        </w:rPr>
        <w:t xml:space="preserve"> </w:t>
      </w:r>
      <w:r w:rsidRPr="003566AC">
        <w:rPr>
          <w:rFonts w:ascii="Calibri" w:hAnsi="Calibri" w:cs="Calibri"/>
          <w:color w:val="auto"/>
          <w:sz w:val="20"/>
        </w:rPr>
        <w:t>based</w:t>
      </w:r>
      <w:r w:rsidRPr="003566AC">
        <w:rPr>
          <w:rFonts w:ascii="Calibri" w:hAnsi="Calibri" w:cs="Calibri"/>
          <w:color w:val="auto"/>
          <w:spacing w:val="-7"/>
          <w:sz w:val="20"/>
        </w:rPr>
        <w:t xml:space="preserve"> </w:t>
      </w:r>
      <w:r w:rsidRPr="003566AC">
        <w:rPr>
          <w:rFonts w:ascii="Calibri" w:hAnsi="Calibri" w:cs="Calibri"/>
          <w:color w:val="auto"/>
          <w:sz w:val="20"/>
        </w:rPr>
        <w:t>on</w:t>
      </w:r>
      <w:r w:rsidRPr="003566AC">
        <w:rPr>
          <w:rFonts w:ascii="Calibri" w:hAnsi="Calibri" w:cs="Calibri"/>
          <w:color w:val="auto"/>
          <w:spacing w:val="-6"/>
          <w:sz w:val="20"/>
        </w:rPr>
        <w:t xml:space="preserve"> best value </w:t>
      </w:r>
      <w:r w:rsidRPr="003566AC">
        <w:rPr>
          <w:rFonts w:ascii="Calibri" w:hAnsi="Calibri" w:cs="Calibri"/>
          <w:color w:val="auto"/>
          <w:spacing w:val="-6"/>
          <w:sz w:val="20"/>
          <w:highlight w:val="yellow"/>
        </w:rPr>
        <w:t>(</w:t>
      </w:r>
      <w:r w:rsidRPr="003566AC">
        <w:rPr>
          <w:rFonts w:ascii="Calibri" w:hAnsi="Calibri" w:cs="Calibri"/>
          <w:b/>
          <w:bCs/>
          <w:color w:val="auto"/>
          <w:spacing w:val="-6"/>
          <w:sz w:val="20"/>
          <w:highlight w:val="yellow"/>
        </w:rPr>
        <w:t>this statement should be deleted when developing your quote: agency may change this if desired, but it is recommended to use best value since this is a quote for service</w:t>
      </w:r>
      <w:r w:rsidRPr="003566AC">
        <w:rPr>
          <w:rFonts w:ascii="Calibri" w:hAnsi="Calibri" w:cs="Calibri"/>
          <w:b/>
          <w:bCs/>
          <w:color w:val="auto"/>
          <w:spacing w:val="-6"/>
          <w:sz w:val="20"/>
          <w:shd w:val="clear" w:color="auto" w:fill="FFFF00"/>
        </w:rPr>
        <w:t>s)</w:t>
      </w:r>
      <w:r w:rsidRPr="003566AC">
        <w:rPr>
          <w:rFonts w:ascii="Calibri" w:hAnsi="Calibri" w:cs="Calibri"/>
          <w:b/>
          <w:bCs/>
          <w:color w:val="auto"/>
          <w:spacing w:val="-6"/>
          <w:sz w:val="20"/>
        </w:rPr>
        <w:t>.</w:t>
      </w:r>
      <w:r w:rsidRPr="003566AC">
        <w:rPr>
          <w:rFonts w:ascii="Calibri" w:hAnsi="Calibri" w:cs="Calibri"/>
          <w:color w:val="auto"/>
          <w:spacing w:val="44"/>
          <w:sz w:val="20"/>
        </w:rPr>
        <w:t xml:space="preserve"> </w:t>
      </w:r>
      <w:r w:rsidRPr="003566AC">
        <w:rPr>
          <w:rFonts w:ascii="Calibri" w:hAnsi="Calibri" w:cs="Calibri"/>
          <w:color w:val="auto"/>
          <w:sz w:val="20"/>
        </w:rPr>
        <w:t>Prospective</w:t>
      </w:r>
      <w:r w:rsidRPr="003566AC">
        <w:rPr>
          <w:rFonts w:ascii="Calibri" w:hAnsi="Calibri" w:cs="Calibri"/>
          <w:color w:val="auto"/>
          <w:spacing w:val="-8"/>
          <w:sz w:val="20"/>
        </w:rPr>
        <w:t xml:space="preserve"> </w:t>
      </w:r>
      <w:r w:rsidRPr="003566AC">
        <w:rPr>
          <w:rFonts w:ascii="Calibri" w:hAnsi="Calibri" w:cs="Calibri"/>
          <w:color w:val="auto"/>
          <w:sz w:val="20"/>
        </w:rPr>
        <w:t>Vendors</w:t>
      </w:r>
      <w:r w:rsidRPr="003566AC">
        <w:rPr>
          <w:rFonts w:ascii="Calibri" w:hAnsi="Calibri" w:cs="Calibri"/>
          <w:color w:val="auto"/>
          <w:spacing w:val="-6"/>
          <w:sz w:val="20"/>
        </w:rPr>
        <w:t xml:space="preserve"> </w:t>
      </w:r>
      <w:r w:rsidRPr="003566AC">
        <w:rPr>
          <w:rFonts w:ascii="Calibri" w:hAnsi="Calibri" w:cs="Calibri"/>
          <w:color w:val="auto"/>
          <w:sz w:val="20"/>
        </w:rPr>
        <w:t>shall</w:t>
      </w:r>
      <w:r w:rsidRPr="003566AC">
        <w:rPr>
          <w:rFonts w:ascii="Calibri" w:hAnsi="Calibri" w:cs="Calibri"/>
          <w:color w:val="auto"/>
          <w:spacing w:val="-8"/>
          <w:sz w:val="20"/>
        </w:rPr>
        <w:t xml:space="preserve"> </w:t>
      </w:r>
      <w:r w:rsidRPr="003566AC">
        <w:rPr>
          <w:rFonts w:ascii="Calibri" w:hAnsi="Calibri" w:cs="Calibri"/>
          <w:color w:val="auto"/>
          <w:sz w:val="20"/>
        </w:rPr>
        <w:t>not</w:t>
      </w:r>
      <w:r w:rsidRPr="003566AC">
        <w:rPr>
          <w:rFonts w:ascii="Calibri" w:hAnsi="Calibri" w:cs="Calibri"/>
          <w:color w:val="auto"/>
          <w:spacing w:val="-8"/>
          <w:sz w:val="20"/>
        </w:rPr>
        <w:t xml:space="preserve"> </w:t>
      </w:r>
      <w:r w:rsidRPr="003566AC">
        <w:rPr>
          <w:rFonts w:ascii="Calibri" w:hAnsi="Calibri" w:cs="Calibri"/>
          <w:color w:val="auto"/>
          <w:sz w:val="20"/>
        </w:rPr>
        <w:t>be</w:t>
      </w:r>
      <w:r w:rsidRPr="003566AC">
        <w:rPr>
          <w:rFonts w:ascii="Calibri" w:hAnsi="Calibri" w:cs="Calibri"/>
          <w:color w:val="auto"/>
          <w:spacing w:val="-7"/>
          <w:sz w:val="20"/>
        </w:rPr>
        <w:t xml:space="preserve"> </w:t>
      </w:r>
      <w:r w:rsidRPr="003566AC">
        <w:rPr>
          <w:rFonts w:ascii="Calibri" w:hAnsi="Calibri" w:cs="Calibri"/>
          <w:color w:val="auto"/>
          <w:sz w:val="20"/>
        </w:rPr>
        <w:t>discriminated</w:t>
      </w:r>
      <w:r w:rsidRPr="003566AC">
        <w:rPr>
          <w:rFonts w:ascii="Calibri" w:hAnsi="Calibri" w:cs="Calibri"/>
          <w:color w:val="auto"/>
          <w:spacing w:val="-6"/>
          <w:sz w:val="20"/>
        </w:rPr>
        <w:t xml:space="preserve"> </w:t>
      </w:r>
      <w:r w:rsidRPr="003566AC">
        <w:rPr>
          <w:rFonts w:ascii="Calibri" w:hAnsi="Calibri" w:cs="Calibri"/>
          <w:color w:val="auto"/>
          <w:sz w:val="20"/>
        </w:rPr>
        <w:t>against</w:t>
      </w:r>
      <w:r w:rsidRPr="003566AC">
        <w:rPr>
          <w:rFonts w:ascii="Calibri" w:hAnsi="Calibri" w:cs="Calibri"/>
          <w:color w:val="auto"/>
          <w:spacing w:val="-8"/>
          <w:sz w:val="20"/>
        </w:rPr>
        <w:t xml:space="preserve"> </w:t>
      </w:r>
      <w:r w:rsidRPr="003566AC">
        <w:rPr>
          <w:rFonts w:ascii="Calibri" w:hAnsi="Calibri" w:cs="Calibri"/>
          <w:color w:val="auto"/>
          <w:sz w:val="20"/>
        </w:rPr>
        <w:t>on</w:t>
      </w:r>
      <w:r w:rsidRPr="003566AC">
        <w:rPr>
          <w:rFonts w:ascii="Calibri" w:hAnsi="Calibri" w:cs="Calibri"/>
          <w:color w:val="auto"/>
          <w:spacing w:val="-7"/>
          <w:sz w:val="20"/>
        </w:rPr>
        <w:t xml:space="preserve"> </w:t>
      </w:r>
      <w:r w:rsidRPr="003566AC">
        <w:rPr>
          <w:rFonts w:ascii="Calibri" w:hAnsi="Calibri" w:cs="Calibri"/>
          <w:color w:val="auto"/>
          <w:sz w:val="20"/>
        </w:rPr>
        <w:t>the</w:t>
      </w:r>
      <w:r w:rsidRPr="003566AC">
        <w:rPr>
          <w:rFonts w:ascii="Calibri" w:hAnsi="Calibri" w:cs="Calibri"/>
          <w:color w:val="auto"/>
          <w:spacing w:val="-8"/>
          <w:sz w:val="20"/>
        </w:rPr>
        <w:t xml:space="preserve"> </w:t>
      </w:r>
      <w:r w:rsidRPr="003566AC">
        <w:rPr>
          <w:rFonts w:ascii="Calibri" w:hAnsi="Calibri" w:cs="Calibri"/>
          <w:color w:val="auto"/>
          <w:sz w:val="20"/>
        </w:rPr>
        <w:t>basis</w:t>
      </w:r>
      <w:r w:rsidRPr="003566AC">
        <w:rPr>
          <w:rFonts w:ascii="Calibri" w:hAnsi="Calibri" w:cs="Calibri"/>
          <w:color w:val="auto"/>
          <w:spacing w:val="-5"/>
          <w:sz w:val="20"/>
        </w:rPr>
        <w:t xml:space="preserve"> </w:t>
      </w:r>
      <w:r w:rsidRPr="003566AC">
        <w:rPr>
          <w:rFonts w:ascii="Calibri" w:hAnsi="Calibri" w:cs="Calibri"/>
          <w:color w:val="auto"/>
          <w:sz w:val="20"/>
        </w:rPr>
        <w:t>of</w:t>
      </w:r>
      <w:r w:rsidRPr="003566AC">
        <w:rPr>
          <w:rFonts w:ascii="Calibri" w:hAnsi="Calibri" w:cs="Calibri"/>
          <w:color w:val="auto"/>
          <w:spacing w:val="-5"/>
          <w:sz w:val="20"/>
        </w:rPr>
        <w:t xml:space="preserve"> </w:t>
      </w:r>
      <w:r w:rsidRPr="003566AC">
        <w:rPr>
          <w:rFonts w:ascii="Calibri" w:hAnsi="Calibri" w:cs="Calibri"/>
          <w:color w:val="auto"/>
          <w:sz w:val="20"/>
        </w:rPr>
        <w:t>any prohibited grounds as defined by Federal and State</w:t>
      </w:r>
      <w:r w:rsidRPr="003566AC">
        <w:rPr>
          <w:rFonts w:ascii="Calibri" w:hAnsi="Calibri" w:cs="Calibri"/>
          <w:color w:val="auto"/>
          <w:spacing w:val="-8"/>
          <w:sz w:val="20"/>
        </w:rPr>
        <w:t xml:space="preserve"> </w:t>
      </w:r>
      <w:r w:rsidRPr="003566AC">
        <w:rPr>
          <w:rFonts w:ascii="Calibri" w:hAnsi="Calibri" w:cs="Calibri"/>
          <w:color w:val="auto"/>
          <w:sz w:val="20"/>
        </w:rPr>
        <w:t>law.</w:t>
      </w:r>
    </w:p>
    <w:p w14:paraId="3FD90E5C" w14:textId="77777777" w:rsidR="00DD55AA" w:rsidRPr="003566AC" w:rsidRDefault="00DD55AA" w:rsidP="00DD55AA">
      <w:pPr>
        <w:spacing w:before="120"/>
        <w:jc w:val="both"/>
        <w:rPr>
          <w:rFonts w:ascii="Calibri" w:hAnsi="Calibri" w:cs="Calibri"/>
          <w:color w:val="auto"/>
          <w:sz w:val="20"/>
        </w:rPr>
      </w:pPr>
      <w:r w:rsidRPr="003566AC">
        <w:rPr>
          <w:rFonts w:ascii="Calibri" w:hAnsi="Calibri" w:cs="Calibri"/>
          <w:color w:val="auto"/>
          <w:sz w:val="20"/>
        </w:rPr>
        <w:t>Offers will be evaluated, and award made, based on the below factors listed in descending order of importance:</w:t>
      </w:r>
    </w:p>
    <w:p w14:paraId="0508C40E" w14:textId="77777777" w:rsidR="00DD55AA" w:rsidRPr="003566AC" w:rsidRDefault="00DD55AA" w:rsidP="00DD55AA">
      <w:pPr>
        <w:spacing w:before="120"/>
        <w:ind w:left="45"/>
        <w:jc w:val="both"/>
        <w:rPr>
          <w:rFonts w:ascii="Calibri" w:hAnsi="Calibri" w:cs="Calibri"/>
          <w:color w:val="auto"/>
          <w:sz w:val="20"/>
        </w:rPr>
      </w:pPr>
      <w:r w:rsidRPr="003566AC">
        <w:rPr>
          <w:rFonts w:ascii="Calibri" w:hAnsi="Calibri" w:cs="Calibri"/>
          <w:color w:val="auto"/>
          <w:spacing w:val="-6"/>
          <w:sz w:val="20"/>
          <w:highlight w:val="yellow"/>
        </w:rPr>
        <w:t>(</w:t>
      </w:r>
      <w:r w:rsidRPr="003566AC">
        <w:rPr>
          <w:rFonts w:ascii="Calibri" w:hAnsi="Calibri" w:cs="Calibri"/>
          <w:b/>
          <w:bCs/>
          <w:color w:val="auto"/>
          <w:spacing w:val="-6"/>
          <w:sz w:val="20"/>
          <w:highlight w:val="yellow"/>
        </w:rPr>
        <w:t>This statement should be deleted when developing your quote: agency may change the evaluation criteria listed below if desired</w:t>
      </w:r>
      <w:r w:rsidRPr="003566AC">
        <w:rPr>
          <w:rFonts w:ascii="Calibri" w:hAnsi="Calibri" w:cs="Calibri"/>
          <w:b/>
          <w:bCs/>
          <w:color w:val="auto"/>
          <w:spacing w:val="-6"/>
          <w:sz w:val="20"/>
        </w:rPr>
        <w:t>)</w:t>
      </w:r>
    </w:p>
    <w:p w14:paraId="3C55FE64" w14:textId="77777777" w:rsidR="00DD55AA" w:rsidRPr="003566AC" w:rsidRDefault="00DD55AA" w:rsidP="00DD55AA">
      <w:pPr>
        <w:numPr>
          <w:ilvl w:val="0"/>
          <w:numId w:val="6"/>
        </w:numPr>
        <w:spacing w:before="120" w:after="0"/>
        <w:jc w:val="both"/>
        <w:rPr>
          <w:rFonts w:ascii="Calibri" w:hAnsi="Calibri" w:cs="Calibri"/>
          <w:color w:val="auto"/>
          <w:sz w:val="20"/>
          <w:highlight w:val="yellow"/>
        </w:rPr>
      </w:pPr>
      <w:r w:rsidRPr="003566AC">
        <w:rPr>
          <w:rFonts w:ascii="Calibri" w:hAnsi="Calibri" w:cs="Calibri"/>
          <w:color w:val="auto"/>
          <w:sz w:val="20"/>
          <w:highlight w:val="yellow"/>
        </w:rPr>
        <w:t>Methodology for Completion of Work</w:t>
      </w:r>
    </w:p>
    <w:p w14:paraId="4A0D09BC" w14:textId="77777777" w:rsidR="00DD55AA" w:rsidRPr="003566AC" w:rsidRDefault="00DD55AA" w:rsidP="00DD55AA">
      <w:pPr>
        <w:numPr>
          <w:ilvl w:val="0"/>
          <w:numId w:val="6"/>
        </w:numPr>
        <w:spacing w:before="120" w:after="0"/>
        <w:jc w:val="both"/>
        <w:rPr>
          <w:rFonts w:ascii="Calibri" w:hAnsi="Calibri" w:cs="Calibri"/>
          <w:color w:val="auto"/>
          <w:sz w:val="20"/>
          <w:highlight w:val="yellow"/>
        </w:rPr>
      </w:pPr>
      <w:r w:rsidRPr="003566AC">
        <w:rPr>
          <w:rFonts w:ascii="Calibri" w:hAnsi="Calibri" w:cs="Calibri"/>
          <w:color w:val="auto"/>
          <w:sz w:val="20"/>
          <w:highlight w:val="yellow"/>
        </w:rPr>
        <w:t>Auditor Qualifications and Experience</w:t>
      </w:r>
    </w:p>
    <w:p w14:paraId="713B4F1B" w14:textId="77777777" w:rsidR="00DD55AA" w:rsidRPr="003566AC" w:rsidRDefault="00DD55AA" w:rsidP="00DD55AA">
      <w:pPr>
        <w:numPr>
          <w:ilvl w:val="0"/>
          <w:numId w:val="6"/>
        </w:numPr>
        <w:spacing w:before="120" w:after="0"/>
        <w:jc w:val="both"/>
        <w:rPr>
          <w:rFonts w:ascii="Calibri" w:hAnsi="Calibri" w:cs="Calibri"/>
          <w:color w:val="auto"/>
          <w:sz w:val="20"/>
          <w:highlight w:val="yellow"/>
        </w:rPr>
      </w:pPr>
      <w:r w:rsidRPr="003566AC">
        <w:rPr>
          <w:rFonts w:ascii="Calibri" w:hAnsi="Calibri" w:cs="Calibri"/>
          <w:color w:val="auto"/>
          <w:sz w:val="20"/>
          <w:highlight w:val="yellow"/>
        </w:rPr>
        <w:t>Cost</w:t>
      </w:r>
    </w:p>
    <w:p w14:paraId="0B56A889" w14:textId="77777777" w:rsidR="00DD55AA" w:rsidRPr="003566AC" w:rsidRDefault="00DD55AA" w:rsidP="00DD55AA">
      <w:pPr>
        <w:spacing w:before="120" w:after="240" w:line="276" w:lineRule="auto"/>
        <w:jc w:val="both"/>
        <w:rPr>
          <w:rFonts w:ascii="Calibri" w:hAnsi="Calibri" w:cs="Calibri"/>
          <w:bCs/>
          <w:color w:val="000000"/>
          <w:sz w:val="20"/>
        </w:rPr>
      </w:pPr>
      <w:r w:rsidRPr="003566AC">
        <w:rPr>
          <w:rFonts w:ascii="Calibri" w:hAnsi="Calibri" w:cs="Calibri"/>
          <w:bCs/>
          <w:color w:val="auto"/>
          <w:sz w:val="20"/>
        </w:rPr>
        <w:t>While the intent of this Scope Statement is to award a Contract(s) to a single Vendor, the S</w:t>
      </w:r>
      <w:r w:rsidRPr="003566AC">
        <w:rPr>
          <w:rFonts w:ascii="Calibri" w:hAnsi="Calibri" w:cs="Calibri"/>
          <w:bCs/>
          <w:color w:val="000000"/>
          <w:sz w:val="20"/>
        </w:rPr>
        <w:t xml:space="preserve">tate reserves the right to make separate awards to different Vendors, to not award one or more-line items or to cancel this Scope Statement in its entirety without awarding a Contract, if it is considered to be most advantageous to the State to do so. </w:t>
      </w:r>
    </w:p>
    <w:p w14:paraId="168C4EA3" w14:textId="77777777" w:rsidR="00DD55AA" w:rsidRPr="003566AC" w:rsidRDefault="00DD55AA" w:rsidP="00DD55AA">
      <w:pPr>
        <w:spacing w:after="200" w:line="276" w:lineRule="auto"/>
        <w:jc w:val="both"/>
        <w:rPr>
          <w:rFonts w:ascii="Calibri" w:hAnsi="Calibri" w:cs="Calibri"/>
          <w:bCs/>
          <w:color w:val="000000"/>
          <w:sz w:val="20"/>
        </w:rPr>
      </w:pPr>
      <w:r w:rsidRPr="003566AC">
        <w:rPr>
          <w:rFonts w:ascii="Calibri" w:hAnsi="Calibri" w:cs="Calibri"/>
          <w:bCs/>
          <w:color w:val="000000"/>
          <w:sz w:val="20"/>
        </w:rPr>
        <w:t>The status of a Vendor’s e-Procurement Services account(s) shall be considered a relevant factor in determining whether to approve the award of a contract under this Scope Statement.  Any Vendor with an E-Procurement Services account that is in arrears by 91 days or more at the time of proposal opening may, at the State’s discretion, be disqualified from further evaluation or consideration.</w:t>
      </w:r>
    </w:p>
    <w:p w14:paraId="1FB185E7" w14:textId="77777777" w:rsidR="00DD55AA" w:rsidRPr="003566AC" w:rsidRDefault="00DD55AA" w:rsidP="00DD55AA">
      <w:pPr>
        <w:rPr>
          <w:rFonts w:ascii="Calibri" w:eastAsia="Times New Roman" w:hAnsi="Calibri" w:cs="Calibri"/>
          <w:b/>
          <w:color w:val="auto"/>
          <w:sz w:val="20"/>
        </w:rPr>
      </w:pPr>
      <w:r w:rsidRPr="003566AC">
        <w:rPr>
          <w:rFonts w:ascii="Calibri" w:eastAsia="Times New Roman" w:hAnsi="Calibri" w:cs="Calibri"/>
          <w:color w:val="auto"/>
          <w:sz w:val="20"/>
        </w:rPr>
        <w:t>The State reserves the right to waive any minor informality or technicality in proposals received.</w:t>
      </w:r>
    </w:p>
    <w:p w14:paraId="786ABBB7" w14:textId="77777777" w:rsidR="00DD55AA" w:rsidRPr="003566AC" w:rsidRDefault="00DD55AA" w:rsidP="00DD55AA">
      <w:pPr>
        <w:rPr>
          <w:rFonts w:ascii="Calibri" w:eastAsia="Times New Roman" w:hAnsi="Calibri" w:cs="Calibri"/>
          <w:b/>
          <w:color w:val="auto"/>
          <w:sz w:val="20"/>
        </w:rPr>
      </w:pPr>
      <w:r w:rsidRPr="003566AC">
        <w:rPr>
          <w:rFonts w:ascii="Calibri" w:eastAsia="Times New Roman" w:hAnsi="Calibri" w:cs="Calibri"/>
          <w:b/>
          <w:color w:val="auto"/>
          <w:sz w:val="20"/>
        </w:rPr>
        <w:t xml:space="preserve">SECTION 6:  </w:t>
      </w:r>
      <w:r w:rsidRPr="003566AC">
        <w:rPr>
          <w:rFonts w:ascii="Calibri" w:eastAsia="Times New Roman" w:hAnsi="Calibri" w:cs="Calibri"/>
          <w:b/>
          <w:color w:val="auto"/>
          <w:sz w:val="20"/>
          <w:u w:val="single"/>
        </w:rPr>
        <w:t>SCOPE STATEMENT EVALUATION PROCESS</w:t>
      </w:r>
      <w:r w:rsidRPr="003566AC">
        <w:rPr>
          <w:rFonts w:ascii="Calibri" w:eastAsia="Times New Roman" w:hAnsi="Calibri" w:cs="Calibri"/>
          <w:b/>
          <w:color w:val="auto"/>
          <w:sz w:val="20"/>
        </w:rPr>
        <w:t xml:space="preserve"> </w:t>
      </w:r>
    </w:p>
    <w:p w14:paraId="31B062A7" w14:textId="77777777" w:rsidR="00DD55AA" w:rsidRPr="003566AC" w:rsidRDefault="00DD55AA" w:rsidP="00DD55AA">
      <w:pPr>
        <w:spacing w:before="120" w:after="200" w:line="276" w:lineRule="auto"/>
        <w:jc w:val="both"/>
        <w:rPr>
          <w:rFonts w:ascii="Calibri" w:hAnsi="Calibri" w:cs="Calibri"/>
          <w:bCs/>
          <w:color w:val="000000"/>
          <w:sz w:val="20"/>
        </w:rPr>
      </w:pPr>
      <w:r w:rsidRPr="003566AC">
        <w:rPr>
          <w:rFonts w:ascii="Calibri" w:hAnsi="Calibri" w:cs="Calibri"/>
          <w:bCs/>
          <w:color w:val="000000"/>
          <w:sz w:val="20"/>
        </w:rPr>
        <w:t xml:space="preserve">All qualified proposals will be evaluated, and award will be made to the Vendor(s) determined by </w:t>
      </w:r>
      <w:r w:rsidRPr="003566AC">
        <w:rPr>
          <w:rFonts w:ascii="Calibri" w:hAnsi="Calibri" w:cs="Calibri"/>
          <w:bCs/>
          <w:color w:val="000000"/>
          <w:sz w:val="20"/>
          <w:highlight w:val="yellow"/>
        </w:rPr>
        <w:t>Agency name</w:t>
      </w:r>
      <w:r w:rsidRPr="003566AC">
        <w:rPr>
          <w:rFonts w:ascii="Calibri" w:hAnsi="Calibri" w:cs="Calibri"/>
          <w:bCs/>
          <w:color w:val="000000"/>
          <w:sz w:val="20"/>
        </w:rPr>
        <w:t xml:space="preserve"> sole discretion to be the </w:t>
      </w:r>
      <w:r w:rsidRPr="003566AC">
        <w:rPr>
          <w:rFonts w:ascii="Calibri" w:hAnsi="Calibri" w:cs="Calibri"/>
          <w:bCs/>
          <w:color w:val="000000"/>
          <w:sz w:val="20"/>
          <w:highlight w:val="yellow"/>
        </w:rPr>
        <w:t>best value</w:t>
      </w:r>
      <w:r w:rsidRPr="003566AC">
        <w:rPr>
          <w:rFonts w:ascii="Calibri" w:hAnsi="Calibri" w:cs="Calibri"/>
          <w:bCs/>
          <w:color w:val="000000"/>
          <w:sz w:val="20"/>
        </w:rPr>
        <w:t xml:space="preserve">.   </w:t>
      </w:r>
    </w:p>
    <w:p w14:paraId="56C56E38" w14:textId="77777777" w:rsidR="00DD55AA" w:rsidRPr="003566AC" w:rsidRDefault="00DD55AA" w:rsidP="00DD55AA">
      <w:pPr>
        <w:spacing w:after="200" w:line="276" w:lineRule="auto"/>
        <w:jc w:val="both"/>
        <w:rPr>
          <w:rFonts w:ascii="Calibri" w:hAnsi="Calibri" w:cs="Calibri"/>
          <w:bCs/>
          <w:color w:val="000000"/>
          <w:sz w:val="20"/>
        </w:rPr>
      </w:pPr>
      <w:r w:rsidRPr="003566AC">
        <w:rPr>
          <w:rFonts w:ascii="Calibri" w:hAnsi="Calibri" w:cs="Calibri"/>
          <w:bCs/>
          <w:color w:val="000000"/>
          <w:sz w:val="20"/>
        </w:rPr>
        <w:t xml:space="preserve">At their option, the evaluators may request oral presentations or discussion with any or all Vendors for the purpose of clarification or to amplify the materials presented in any part of the proposal.  Vendors are cautioned, however, that the evaluators are not required to request presentations or other clarification—and often do not; therefore, all Scope Statement responses should be complete and reflect the most favorable terms available from the Vendor. </w:t>
      </w:r>
    </w:p>
    <w:p w14:paraId="6F22341B" w14:textId="77777777" w:rsidR="00DD55AA" w:rsidRPr="003566AC" w:rsidRDefault="00DD55AA" w:rsidP="00DD55AA">
      <w:pPr>
        <w:spacing w:after="200" w:line="276" w:lineRule="auto"/>
        <w:jc w:val="both"/>
        <w:rPr>
          <w:rFonts w:ascii="Calibri" w:hAnsi="Calibri" w:cs="Calibri"/>
          <w:bCs/>
          <w:color w:val="000000"/>
          <w:sz w:val="20"/>
        </w:rPr>
      </w:pPr>
      <w:r w:rsidRPr="003566AC">
        <w:rPr>
          <w:rFonts w:ascii="Calibri" w:hAnsi="Calibri" w:cs="Calibri"/>
          <w:bCs/>
          <w:color w:val="000000"/>
          <w:sz w:val="20"/>
        </w:rPr>
        <w:t>Vendors are cautioned that this is a request for offers, not an offer or request to contract, and the State reserves the unqualified right to reject any and all offers at any time if such rejection is deemed to be in the best interest of the State.</w:t>
      </w:r>
    </w:p>
    <w:p w14:paraId="0E35E0E1" w14:textId="77777777" w:rsidR="00DD55AA" w:rsidRPr="003566AC" w:rsidRDefault="00DD55AA" w:rsidP="00DD55AA">
      <w:pPr>
        <w:spacing w:after="240" w:line="276" w:lineRule="auto"/>
        <w:jc w:val="both"/>
        <w:rPr>
          <w:rFonts w:ascii="Calibri" w:hAnsi="Calibri" w:cs="Calibri"/>
          <w:bCs/>
          <w:color w:val="000000"/>
          <w:sz w:val="20"/>
        </w:rPr>
      </w:pPr>
      <w:r w:rsidRPr="003566AC">
        <w:rPr>
          <w:rFonts w:ascii="Calibri" w:hAnsi="Calibri" w:cs="Calibri"/>
          <w:bCs/>
          <w:color w:val="000000"/>
          <w:sz w:val="20"/>
        </w:rPr>
        <w:t xml:space="preserve">The State reserves the right to reject all original offers and request one or more of the Vendors submitting proposals to submit a best and final offer (BAFO), based on discussions and negotiations with the State, if the State determines in its sole discretion this is in their best interest. </w:t>
      </w:r>
    </w:p>
    <w:p w14:paraId="6E10882F" w14:textId="77777777" w:rsidR="00DD55AA" w:rsidRPr="003566AC" w:rsidRDefault="00DD55AA" w:rsidP="00DD55AA">
      <w:pPr>
        <w:rPr>
          <w:rFonts w:ascii="Calibri" w:eastAsia="Times New Roman" w:hAnsi="Calibri" w:cs="Calibri"/>
          <w:b/>
          <w:color w:val="auto"/>
          <w:sz w:val="20"/>
          <w:u w:val="single"/>
        </w:rPr>
      </w:pPr>
      <w:r w:rsidRPr="003566AC">
        <w:rPr>
          <w:rFonts w:ascii="Calibri" w:eastAsia="Times New Roman" w:hAnsi="Calibri" w:cs="Calibri"/>
          <w:b/>
          <w:color w:val="auto"/>
          <w:sz w:val="20"/>
        </w:rPr>
        <w:t xml:space="preserve">SECTION 7:  </w:t>
      </w:r>
      <w:r w:rsidRPr="003566AC">
        <w:rPr>
          <w:rFonts w:ascii="Calibri" w:eastAsia="Times New Roman" w:hAnsi="Calibri" w:cs="Calibri"/>
          <w:b/>
          <w:color w:val="auto"/>
          <w:sz w:val="20"/>
          <w:u w:val="single"/>
        </w:rPr>
        <w:t>TECHNICAL SPECIFICATIONS</w:t>
      </w:r>
    </w:p>
    <w:p w14:paraId="0FF5F624" w14:textId="77777777" w:rsidR="00DD55AA" w:rsidRPr="003566AC" w:rsidRDefault="00DD55AA" w:rsidP="00DD55AA">
      <w:pPr>
        <w:numPr>
          <w:ilvl w:val="0"/>
          <w:numId w:val="2"/>
        </w:numPr>
        <w:spacing w:after="200" w:line="288" w:lineRule="auto"/>
        <w:ind w:left="450" w:right="540" w:firstLine="0"/>
        <w:contextualSpacing/>
        <w:rPr>
          <w:rFonts w:ascii="Calibri" w:hAnsi="Calibri" w:cs="Calibri"/>
          <w:color w:val="auto"/>
          <w:sz w:val="20"/>
        </w:rPr>
      </w:pPr>
      <w:r w:rsidRPr="003566AC">
        <w:rPr>
          <w:rFonts w:ascii="Calibri" w:hAnsi="Calibri" w:cs="Calibri"/>
          <w:color w:val="auto"/>
          <w:sz w:val="20"/>
        </w:rPr>
        <w:t xml:space="preserve">Service </w:t>
      </w:r>
      <w:r w:rsidRPr="003566AC">
        <w:rPr>
          <w:rFonts w:ascii="Calibri" w:hAnsi="Calibri" w:cs="Calibri"/>
          <w:iCs/>
          <w:color w:val="auto"/>
          <w:sz w:val="20"/>
        </w:rPr>
        <w:t xml:space="preserve">Category: </w:t>
      </w:r>
      <w:r w:rsidRPr="003566AC">
        <w:rPr>
          <w:rFonts w:ascii="Calibri" w:hAnsi="Calibri" w:cs="Calibri"/>
          <w:iCs/>
          <w:color w:val="auto"/>
          <w:sz w:val="20"/>
          <w:highlight w:val="yellow"/>
        </w:rPr>
        <w:t>Enter appropriate category as identify in STC #8411A</w:t>
      </w:r>
      <w:r w:rsidRPr="003566AC">
        <w:rPr>
          <w:rFonts w:ascii="Calibri" w:hAnsi="Calibri" w:cs="Calibri"/>
          <w:iCs/>
          <w:color w:val="auto"/>
          <w:sz w:val="20"/>
        </w:rPr>
        <w:t xml:space="preserve"> </w:t>
      </w:r>
    </w:p>
    <w:p w14:paraId="69F07700" w14:textId="77777777" w:rsidR="00DD55AA" w:rsidRPr="003566AC" w:rsidRDefault="00DD55AA" w:rsidP="00DD55AA">
      <w:pPr>
        <w:spacing w:after="200" w:line="276" w:lineRule="auto"/>
        <w:ind w:left="720"/>
        <w:contextualSpacing/>
        <w:rPr>
          <w:rFonts w:ascii="Calibri" w:hAnsi="Calibri" w:cs="Calibri"/>
          <w:color w:val="auto"/>
          <w:sz w:val="20"/>
        </w:rPr>
      </w:pPr>
    </w:p>
    <w:p w14:paraId="4912367B" w14:textId="22D73E23" w:rsidR="00DD55AA" w:rsidRPr="003566AC" w:rsidRDefault="00DD55AA" w:rsidP="00DD55AA">
      <w:pPr>
        <w:numPr>
          <w:ilvl w:val="0"/>
          <w:numId w:val="2"/>
        </w:numPr>
        <w:spacing w:after="200" w:line="288" w:lineRule="auto"/>
        <w:ind w:left="450" w:right="540" w:firstLine="0"/>
        <w:contextualSpacing/>
        <w:rPr>
          <w:rFonts w:ascii="Calibri" w:hAnsi="Calibri" w:cs="Calibri"/>
          <w:color w:val="auto"/>
          <w:sz w:val="20"/>
        </w:rPr>
      </w:pPr>
      <w:r w:rsidRPr="003566AC">
        <w:rPr>
          <w:rFonts w:ascii="Calibri" w:hAnsi="Calibri" w:cs="Calibri"/>
          <w:color w:val="auto"/>
          <w:sz w:val="20"/>
        </w:rPr>
        <w:t xml:space="preserve">Location of Work:   </w:t>
      </w:r>
      <w:r w:rsidRPr="003566AC">
        <w:rPr>
          <w:rFonts w:ascii="Calibri" w:hAnsi="Calibri" w:cs="Calibri"/>
          <w:color w:val="000000"/>
          <w:sz w:val="20"/>
          <w:highlight w:val="yellow"/>
          <w:shd w:val="clear" w:color="auto" w:fill="FFFFFF"/>
        </w:rPr>
        <w:t>Enter address</w:t>
      </w:r>
      <w:r>
        <w:rPr>
          <w:rFonts w:ascii="Calibri" w:hAnsi="Calibri" w:cs="Calibri"/>
          <w:color w:val="000000"/>
          <w:sz w:val="20"/>
          <w:shd w:val="clear" w:color="auto" w:fill="FFFFFF"/>
        </w:rPr>
        <w:t xml:space="preserve"> </w:t>
      </w:r>
      <w:r w:rsidR="00962DE8" w:rsidRPr="00464C5E">
        <w:rPr>
          <w:rFonts w:ascii="Calibri" w:hAnsi="Calibri" w:cs="Calibri"/>
          <w:color w:val="000000"/>
          <w:sz w:val="20"/>
          <w:highlight w:val="yellow"/>
          <w:shd w:val="clear" w:color="auto" w:fill="FFFFFF"/>
        </w:rPr>
        <w:t>, remote work or define if some of the work can be performed remotely</w:t>
      </w:r>
      <w:r>
        <w:rPr>
          <w:rFonts w:ascii="Calibri" w:hAnsi="Calibri" w:cs="Calibri"/>
          <w:color w:val="000000"/>
          <w:sz w:val="20"/>
          <w:shd w:val="clear" w:color="auto" w:fill="FFFFFF"/>
        </w:rPr>
        <w:t>.</w:t>
      </w:r>
    </w:p>
    <w:p w14:paraId="5AC0F3B5" w14:textId="77777777" w:rsidR="00DD55AA" w:rsidRPr="003566AC" w:rsidRDefault="00DD55AA" w:rsidP="00DD55AA">
      <w:pPr>
        <w:spacing w:after="200" w:line="288" w:lineRule="auto"/>
        <w:ind w:left="450" w:right="540"/>
        <w:contextualSpacing/>
        <w:rPr>
          <w:rFonts w:ascii="Calibri" w:hAnsi="Calibri" w:cs="Calibri"/>
          <w:color w:val="auto"/>
          <w:sz w:val="20"/>
        </w:rPr>
      </w:pPr>
    </w:p>
    <w:p w14:paraId="6DDD46D7" w14:textId="1347DEAC" w:rsidR="00DD55AA" w:rsidRPr="00597EEC" w:rsidRDefault="00DD55AA" w:rsidP="00597EEC">
      <w:pPr>
        <w:numPr>
          <w:ilvl w:val="0"/>
          <w:numId w:val="2"/>
        </w:numPr>
        <w:spacing w:after="200" w:line="288" w:lineRule="auto"/>
        <w:ind w:right="540" w:hanging="270"/>
        <w:contextualSpacing/>
        <w:jc w:val="both"/>
        <w:rPr>
          <w:rFonts w:ascii="Calibri" w:hAnsi="Calibri" w:cs="Calibri"/>
          <w:color w:val="auto"/>
          <w:sz w:val="20"/>
        </w:rPr>
      </w:pPr>
      <w:r w:rsidRPr="003566AC">
        <w:rPr>
          <w:rFonts w:ascii="Calibri" w:hAnsi="Calibri" w:cs="Calibri"/>
          <w:color w:val="auto"/>
          <w:sz w:val="20"/>
        </w:rPr>
        <w:t>Invoicing:</w:t>
      </w:r>
      <w:r w:rsidR="00597EEC">
        <w:rPr>
          <w:rFonts w:ascii="Calibri" w:hAnsi="Calibri" w:cs="Calibri"/>
          <w:color w:val="auto"/>
          <w:sz w:val="20"/>
        </w:rPr>
        <w:t xml:space="preserve"> </w:t>
      </w:r>
      <w:r w:rsidRPr="00597EEC">
        <w:rPr>
          <w:rFonts w:ascii="Calibri" w:hAnsi="Calibri" w:cs="Calibri"/>
          <w:color w:val="auto"/>
          <w:sz w:val="20"/>
        </w:rPr>
        <w:t xml:space="preserve">Invoices will be submitted no more then monthly and must included the individual’s name, job title, hourly rate, number of hours worked and total amount per person.  The Vendor may submit an invoice the combines all hours by title (see section 11) but </w:t>
      </w:r>
      <w:r w:rsidRPr="00597EEC">
        <w:rPr>
          <w:rFonts w:ascii="Calibri" w:hAnsi="Calibri" w:cs="Calibri"/>
          <w:b/>
          <w:bCs/>
          <w:color w:val="auto"/>
          <w:sz w:val="20"/>
          <w:u w:val="single"/>
        </w:rPr>
        <w:t>must</w:t>
      </w:r>
      <w:r w:rsidRPr="00597EEC">
        <w:rPr>
          <w:rFonts w:ascii="Calibri" w:hAnsi="Calibri" w:cs="Calibri"/>
          <w:color w:val="auto"/>
          <w:sz w:val="20"/>
        </w:rPr>
        <w:t xml:space="preserve"> provide other documents that support the combine hours, and this document must have the individual’s name, associated hours and title as identify in Section 11. </w:t>
      </w:r>
      <w:r w:rsidRPr="00597EEC">
        <w:rPr>
          <w:rFonts w:ascii="Calibri" w:hAnsi="Calibri" w:cs="Calibri"/>
          <w:color w:val="auto"/>
          <w:sz w:val="20"/>
          <w:shd w:val="clear" w:color="auto" w:fill="FFFF00"/>
        </w:rPr>
        <w:t>Agency name</w:t>
      </w:r>
      <w:r w:rsidRPr="00597EEC">
        <w:rPr>
          <w:rFonts w:ascii="Calibri" w:hAnsi="Calibri" w:cs="Calibri"/>
          <w:color w:val="auto"/>
          <w:sz w:val="20"/>
        </w:rPr>
        <w:t xml:space="preserve"> will withhold 10% of the contract to be paid upon final completions and acceptance of Vendors work.</w:t>
      </w:r>
    </w:p>
    <w:p w14:paraId="5CF38FE7" w14:textId="77777777" w:rsidR="00DD55AA" w:rsidRDefault="00DD55AA" w:rsidP="00DD55AA">
      <w:pPr>
        <w:spacing w:after="200" w:line="288" w:lineRule="auto"/>
        <w:ind w:left="720" w:right="540"/>
        <w:contextualSpacing/>
        <w:rPr>
          <w:rFonts w:ascii="Calibri" w:hAnsi="Calibri" w:cs="Calibri"/>
          <w:color w:val="auto"/>
          <w:sz w:val="20"/>
        </w:rPr>
      </w:pPr>
    </w:p>
    <w:p w14:paraId="0349A879" w14:textId="77777777" w:rsidR="00597EEC" w:rsidRDefault="00597EEC" w:rsidP="00DD55AA">
      <w:pPr>
        <w:spacing w:after="200" w:line="288" w:lineRule="auto"/>
        <w:ind w:left="720" w:right="540"/>
        <w:contextualSpacing/>
        <w:rPr>
          <w:rFonts w:ascii="Calibri" w:hAnsi="Calibri" w:cs="Calibri"/>
          <w:color w:val="auto"/>
          <w:sz w:val="20"/>
        </w:rPr>
      </w:pPr>
    </w:p>
    <w:p w14:paraId="57053A69" w14:textId="77777777" w:rsidR="00597EEC" w:rsidRPr="003566AC" w:rsidRDefault="00597EEC" w:rsidP="00DD55AA">
      <w:pPr>
        <w:spacing w:after="200" w:line="288" w:lineRule="auto"/>
        <w:ind w:left="720" w:right="540"/>
        <w:contextualSpacing/>
        <w:rPr>
          <w:rFonts w:ascii="Calibri" w:hAnsi="Calibri" w:cs="Calibri"/>
          <w:color w:val="auto"/>
          <w:sz w:val="20"/>
        </w:rPr>
      </w:pPr>
    </w:p>
    <w:p w14:paraId="06E47D0B" w14:textId="77777777" w:rsidR="00DD55AA" w:rsidRPr="003566AC" w:rsidRDefault="00DD55AA" w:rsidP="00DD55AA">
      <w:pPr>
        <w:numPr>
          <w:ilvl w:val="0"/>
          <w:numId w:val="2"/>
        </w:numPr>
        <w:spacing w:after="200" w:line="288" w:lineRule="auto"/>
        <w:ind w:right="540" w:hanging="270"/>
        <w:contextualSpacing/>
        <w:rPr>
          <w:rFonts w:ascii="Calibri" w:hAnsi="Calibri" w:cs="Calibri"/>
          <w:color w:val="auto"/>
          <w:sz w:val="20"/>
        </w:rPr>
      </w:pPr>
      <w:r w:rsidRPr="003566AC">
        <w:rPr>
          <w:rFonts w:ascii="Calibri" w:hAnsi="Calibri" w:cs="Calibri"/>
          <w:color w:val="auto"/>
          <w:sz w:val="20"/>
        </w:rPr>
        <w:lastRenderedPageBreak/>
        <w:t xml:space="preserve">Scope of Work: </w:t>
      </w:r>
    </w:p>
    <w:p w14:paraId="069DC699" w14:textId="1E1DBE65" w:rsidR="00DD55AA" w:rsidRPr="00436B2E" w:rsidRDefault="00DD55AA" w:rsidP="007D58D3">
      <w:pPr>
        <w:spacing w:after="200" w:line="288" w:lineRule="auto"/>
        <w:ind w:left="720" w:right="540"/>
        <w:contextualSpacing/>
        <w:jc w:val="both"/>
        <w:rPr>
          <w:rFonts w:ascii="Calibri" w:hAnsi="Calibri" w:cs="Calibri"/>
          <w:sz w:val="20"/>
        </w:rPr>
      </w:pPr>
      <w:r w:rsidRPr="003566AC">
        <w:rPr>
          <w:rFonts w:ascii="Calibri" w:hAnsi="Calibri" w:cs="Calibri"/>
          <w:color w:val="auto"/>
          <w:sz w:val="20"/>
          <w:highlight w:val="yellow"/>
        </w:rPr>
        <w:t>Define the work to be performed and any deliverables required, be specific and provide enough information to allow the Vendors to fully understand the services you are needing.</w:t>
      </w:r>
      <w:r w:rsidR="00436B2E">
        <w:rPr>
          <w:rFonts w:ascii="Calibri" w:hAnsi="Calibri" w:cs="Calibri"/>
          <w:color w:val="auto"/>
          <w:sz w:val="20"/>
        </w:rPr>
        <w:t xml:space="preserve"> </w:t>
      </w:r>
    </w:p>
    <w:p w14:paraId="409E69FF" w14:textId="77777777" w:rsidR="00BF244E" w:rsidRDefault="00BF244E" w:rsidP="00DD55AA">
      <w:pPr>
        <w:spacing w:after="200" w:line="288" w:lineRule="auto"/>
        <w:ind w:left="720" w:right="540"/>
        <w:contextualSpacing/>
        <w:rPr>
          <w:rFonts w:ascii="Calibri" w:hAnsi="Calibri" w:cs="Calibri"/>
          <w:color w:val="auto"/>
          <w:sz w:val="20"/>
        </w:rPr>
      </w:pPr>
    </w:p>
    <w:p w14:paraId="4E4BAC47" w14:textId="77777777" w:rsidR="00BF244E" w:rsidRDefault="00BF244E" w:rsidP="00211E2C">
      <w:pPr>
        <w:numPr>
          <w:ilvl w:val="0"/>
          <w:numId w:val="2"/>
        </w:numPr>
        <w:spacing w:after="200" w:line="288" w:lineRule="auto"/>
        <w:ind w:right="540" w:hanging="270"/>
        <w:contextualSpacing/>
        <w:jc w:val="both"/>
        <w:rPr>
          <w:rFonts w:asciiTheme="minorHAnsi" w:hAnsiTheme="minorHAnsi" w:cstheme="minorHAnsi"/>
          <w:color w:val="auto"/>
          <w:sz w:val="20"/>
        </w:rPr>
      </w:pPr>
      <w:r w:rsidRPr="0053291A">
        <w:rPr>
          <w:rFonts w:ascii="Calibri" w:hAnsi="Calibri" w:cs="Calibri"/>
          <w:color w:val="auto"/>
          <w:sz w:val="20"/>
          <w:u w:val="single"/>
        </w:rPr>
        <w:t>Work Papers</w:t>
      </w:r>
      <w:r w:rsidRPr="0053291A">
        <w:rPr>
          <w:rFonts w:ascii="Calibri" w:hAnsi="Calibri" w:cs="Calibri"/>
          <w:color w:val="auto"/>
          <w:sz w:val="20"/>
        </w:rPr>
        <w:t>: Any and all work papers, documents, and reports (hereinafter referred to as work papers) created or obtained under the agreement</w:t>
      </w:r>
      <w:r w:rsidRPr="0053291A">
        <w:rPr>
          <w:rFonts w:asciiTheme="minorHAnsi" w:hAnsiTheme="minorHAnsi" w:cstheme="minorHAnsi"/>
          <w:color w:val="auto"/>
          <w:sz w:val="20"/>
        </w:rPr>
        <w:t xml:space="preserve"> between the </w:t>
      </w:r>
      <w:r>
        <w:rPr>
          <w:rFonts w:asciiTheme="minorHAnsi" w:hAnsiTheme="minorHAnsi" w:cstheme="minorHAnsi"/>
          <w:color w:val="auto"/>
          <w:sz w:val="20"/>
        </w:rPr>
        <w:t>S</w:t>
      </w:r>
      <w:r w:rsidRPr="007638D6">
        <w:rPr>
          <w:rFonts w:asciiTheme="minorHAnsi" w:hAnsiTheme="minorHAnsi" w:cstheme="minorHAnsi"/>
          <w:color w:val="auto"/>
          <w:sz w:val="20"/>
        </w:rPr>
        <w:t xml:space="preserve">oliciting </w:t>
      </w:r>
      <w:r>
        <w:rPr>
          <w:rFonts w:asciiTheme="minorHAnsi" w:hAnsiTheme="minorHAnsi" w:cstheme="minorHAnsi"/>
          <w:color w:val="auto"/>
          <w:sz w:val="20"/>
        </w:rPr>
        <w:t>A</w:t>
      </w:r>
      <w:r w:rsidRPr="007638D6">
        <w:rPr>
          <w:rFonts w:asciiTheme="minorHAnsi" w:hAnsiTheme="minorHAnsi" w:cstheme="minorHAnsi"/>
          <w:color w:val="auto"/>
          <w:sz w:val="20"/>
        </w:rPr>
        <w:t xml:space="preserve">gencies and Vendor are the property of the </w:t>
      </w:r>
      <w:r>
        <w:rPr>
          <w:rFonts w:asciiTheme="minorHAnsi" w:hAnsiTheme="minorHAnsi" w:cstheme="minorHAnsi"/>
          <w:color w:val="auto"/>
          <w:sz w:val="20"/>
        </w:rPr>
        <w:t>S</w:t>
      </w:r>
      <w:r w:rsidRPr="007638D6">
        <w:rPr>
          <w:rFonts w:asciiTheme="minorHAnsi" w:hAnsiTheme="minorHAnsi" w:cstheme="minorHAnsi"/>
          <w:color w:val="auto"/>
          <w:sz w:val="20"/>
        </w:rPr>
        <w:t xml:space="preserve">oliciting </w:t>
      </w:r>
      <w:r>
        <w:rPr>
          <w:rFonts w:asciiTheme="minorHAnsi" w:hAnsiTheme="minorHAnsi" w:cstheme="minorHAnsi"/>
          <w:color w:val="auto"/>
          <w:sz w:val="20"/>
        </w:rPr>
        <w:t>A</w:t>
      </w:r>
      <w:r w:rsidRPr="007638D6">
        <w:rPr>
          <w:rFonts w:asciiTheme="minorHAnsi" w:hAnsiTheme="minorHAnsi" w:cstheme="minorHAnsi"/>
          <w:color w:val="auto"/>
          <w:sz w:val="20"/>
        </w:rPr>
        <w:t>gencies. All work papers shall be provided to the agency and the Vendor shall not retain copies of any of the work papers unless the Vendor is required to comply with quality assurance review standards set by a regulatory body such as the American Institute of Certified Public Accountants or U.S. Security Exchange Commission or some other regulatory body, or when the soliciting agencies agrees, in writing, to waive this requirement.  This does not include the Vendor’s intellectual property.</w:t>
      </w:r>
    </w:p>
    <w:p w14:paraId="7FFCCC45" w14:textId="77777777" w:rsidR="00055AC0" w:rsidRDefault="00055AC0" w:rsidP="00055AC0">
      <w:pPr>
        <w:spacing w:after="200" w:line="288" w:lineRule="auto"/>
        <w:ind w:left="450" w:right="540"/>
        <w:contextualSpacing/>
        <w:jc w:val="both"/>
        <w:rPr>
          <w:rFonts w:asciiTheme="minorHAnsi" w:hAnsiTheme="minorHAnsi" w:cstheme="minorHAnsi"/>
          <w:color w:val="auto"/>
          <w:sz w:val="20"/>
        </w:rPr>
      </w:pPr>
    </w:p>
    <w:p w14:paraId="4D6ABB6C" w14:textId="2F1A88FC" w:rsidR="005D5EA8" w:rsidRPr="0070462E" w:rsidRDefault="00055AC0" w:rsidP="00055AC0">
      <w:pPr>
        <w:spacing w:after="200" w:line="288" w:lineRule="auto"/>
        <w:ind w:right="540"/>
        <w:contextualSpacing/>
        <w:rPr>
          <w:rFonts w:asciiTheme="minorHAnsi" w:hAnsiTheme="minorHAnsi" w:cstheme="minorHAnsi"/>
          <w:b/>
          <w:bCs/>
          <w:color w:val="auto"/>
          <w:sz w:val="20"/>
        </w:rPr>
      </w:pPr>
      <w:r w:rsidRPr="0070462E">
        <w:rPr>
          <w:rFonts w:asciiTheme="minorHAnsi" w:hAnsiTheme="minorHAnsi" w:cstheme="minorHAnsi"/>
          <w:b/>
          <w:bCs/>
          <w:color w:val="auto"/>
          <w:sz w:val="20"/>
        </w:rPr>
        <w:t xml:space="preserve">SECTION </w:t>
      </w:r>
      <w:r w:rsidR="0070462E">
        <w:rPr>
          <w:rFonts w:asciiTheme="minorHAnsi" w:hAnsiTheme="minorHAnsi" w:cstheme="minorHAnsi"/>
          <w:b/>
          <w:bCs/>
          <w:color w:val="auto"/>
          <w:sz w:val="20"/>
        </w:rPr>
        <w:t>8</w:t>
      </w:r>
      <w:r w:rsidRPr="0070462E">
        <w:rPr>
          <w:rFonts w:asciiTheme="minorHAnsi" w:hAnsiTheme="minorHAnsi" w:cstheme="minorHAnsi"/>
          <w:b/>
          <w:bCs/>
          <w:color w:val="auto"/>
          <w:sz w:val="20"/>
        </w:rPr>
        <w:t>: DATA CLASSIFICATION</w:t>
      </w:r>
    </w:p>
    <w:p w14:paraId="11CFB3A0" w14:textId="51FBA6B3" w:rsidR="00AB497E" w:rsidRDefault="00290A14" w:rsidP="00FA6F94">
      <w:pPr>
        <w:spacing w:after="200" w:line="288" w:lineRule="auto"/>
        <w:ind w:right="540"/>
        <w:contextualSpacing/>
        <w:jc w:val="both"/>
        <w:rPr>
          <w:rFonts w:asciiTheme="minorHAnsi" w:hAnsiTheme="minorHAnsi" w:cstheme="minorHAnsi"/>
          <w:i/>
          <w:iCs/>
          <w:sz w:val="20"/>
        </w:rPr>
      </w:pPr>
      <w:r>
        <w:rPr>
          <w:rFonts w:asciiTheme="minorHAnsi" w:hAnsiTheme="minorHAnsi" w:cstheme="minorHAnsi"/>
          <w:i/>
          <w:iCs/>
          <w:sz w:val="20"/>
        </w:rPr>
        <w:t xml:space="preserve">Note to Agency: </w:t>
      </w:r>
      <w:r w:rsidR="00AB497E">
        <w:rPr>
          <w:rFonts w:asciiTheme="minorHAnsi" w:hAnsiTheme="minorHAnsi" w:cstheme="minorHAnsi"/>
          <w:i/>
          <w:iCs/>
          <w:sz w:val="20"/>
        </w:rPr>
        <w:t>Each Scope of Work</w:t>
      </w:r>
      <w:r w:rsidR="00AB497E" w:rsidRPr="00AB497E">
        <w:rPr>
          <w:rFonts w:asciiTheme="minorHAnsi" w:hAnsiTheme="minorHAnsi" w:cstheme="minorHAnsi"/>
          <w:i/>
          <w:iCs/>
          <w:sz w:val="20"/>
        </w:rPr>
        <w:t xml:space="preserve"> will be required to receive and securely manage data that is classified as</w:t>
      </w:r>
      <w:r w:rsidR="00AB497E">
        <w:rPr>
          <w:rFonts w:asciiTheme="minorHAnsi" w:hAnsiTheme="minorHAnsi" w:cstheme="minorHAnsi"/>
          <w:i/>
          <w:iCs/>
          <w:sz w:val="20"/>
        </w:rPr>
        <w:t>:</w:t>
      </w:r>
      <w:r w:rsidR="00AB497E" w:rsidRPr="00AB497E">
        <w:rPr>
          <w:rFonts w:asciiTheme="minorHAnsi" w:hAnsiTheme="minorHAnsi" w:cstheme="minorHAnsi"/>
          <w:i/>
          <w:iCs/>
          <w:sz w:val="20"/>
        </w:rPr>
        <w:t xml:space="preserve"> 1) Low Risk, 2) Medium Risk, or 3) High Risk. For a definition of each data class, refer to the </w:t>
      </w:r>
      <w:hyperlink r:id="rId7" w:history="1">
        <w:r w:rsidR="00AB497E" w:rsidRPr="00AB497E">
          <w:rPr>
            <w:rStyle w:val="Hyperlink"/>
            <w:rFonts w:asciiTheme="minorHAnsi" w:hAnsiTheme="minorHAnsi" w:cstheme="minorHAnsi"/>
            <w:i/>
            <w:iCs/>
            <w:sz w:val="20"/>
          </w:rPr>
          <w:t>NC Statewide Data Classification and Handling Policy</w:t>
        </w:r>
      </w:hyperlink>
      <w:r w:rsidR="00AB497E" w:rsidRPr="00AB497E">
        <w:rPr>
          <w:rFonts w:asciiTheme="minorHAnsi" w:hAnsiTheme="minorHAnsi" w:cstheme="minorHAnsi"/>
          <w:i/>
          <w:iCs/>
          <w:sz w:val="20"/>
        </w:rPr>
        <w:t>.</w:t>
      </w:r>
      <w:r w:rsidR="00AB497E" w:rsidRPr="00AB497E">
        <w:t xml:space="preserve"> </w:t>
      </w:r>
      <w:r w:rsidR="00AB497E" w:rsidRPr="00AB497E">
        <w:rPr>
          <w:rFonts w:asciiTheme="minorHAnsi" w:hAnsiTheme="minorHAnsi" w:cstheme="minorHAnsi"/>
          <w:i/>
          <w:iCs/>
          <w:sz w:val="20"/>
        </w:rPr>
        <w:t>The classes determine the level of security that must be placed around the data.</w:t>
      </w:r>
      <w:r w:rsidR="00FA6F94">
        <w:rPr>
          <w:rFonts w:asciiTheme="minorHAnsi" w:hAnsiTheme="minorHAnsi" w:cstheme="minorHAnsi"/>
          <w:i/>
          <w:iCs/>
          <w:sz w:val="20"/>
        </w:rPr>
        <w:t xml:space="preserve"> </w:t>
      </w:r>
      <w:r w:rsidR="00FA6F94" w:rsidRPr="00FA6F94">
        <w:rPr>
          <w:rFonts w:asciiTheme="minorHAnsi" w:hAnsiTheme="minorHAnsi" w:cstheme="minorHAnsi"/>
          <w:i/>
          <w:iCs/>
          <w:sz w:val="20"/>
        </w:rPr>
        <w:t>If data include</w:t>
      </w:r>
      <w:r w:rsidR="00FA6F94">
        <w:rPr>
          <w:rFonts w:asciiTheme="minorHAnsi" w:hAnsiTheme="minorHAnsi" w:cstheme="minorHAnsi"/>
          <w:i/>
          <w:iCs/>
          <w:sz w:val="20"/>
        </w:rPr>
        <w:t>s</w:t>
      </w:r>
      <w:r w:rsidR="00FA6F94" w:rsidRPr="00FA6F94">
        <w:rPr>
          <w:rFonts w:asciiTheme="minorHAnsi" w:hAnsiTheme="minorHAnsi" w:cstheme="minorHAnsi"/>
          <w:i/>
          <w:iCs/>
          <w:sz w:val="20"/>
        </w:rPr>
        <w:t xml:space="preserve"> multiple classifications, the classification must default to the highest level.</w:t>
      </w:r>
    </w:p>
    <w:p w14:paraId="1FAA5CE0" w14:textId="77777777" w:rsidR="00FA6F94" w:rsidRPr="00AB497E" w:rsidRDefault="00FA6F94" w:rsidP="00AB497E">
      <w:pPr>
        <w:spacing w:after="200" w:line="288" w:lineRule="auto"/>
        <w:ind w:right="540"/>
        <w:contextualSpacing/>
        <w:rPr>
          <w:rFonts w:asciiTheme="minorHAnsi" w:hAnsiTheme="minorHAnsi" w:cstheme="minorHAnsi"/>
          <w:i/>
          <w:iCs/>
          <w:sz w:val="20"/>
        </w:rPr>
      </w:pPr>
    </w:p>
    <w:p w14:paraId="6AAC040B" w14:textId="7EA3ED5B" w:rsidR="00AB497E" w:rsidRPr="00FA6F94" w:rsidRDefault="00FA6F94" w:rsidP="00055AC0">
      <w:pPr>
        <w:spacing w:after="200" w:line="288" w:lineRule="auto"/>
        <w:ind w:right="540"/>
        <w:contextualSpacing/>
        <w:rPr>
          <w:rFonts w:asciiTheme="minorHAnsi" w:hAnsiTheme="minorHAnsi" w:cstheme="minorHAnsi"/>
          <w:color w:val="auto"/>
          <w:sz w:val="20"/>
        </w:rPr>
      </w:pPr>
      <w:r w:rsidRPr="00FA6F94">
        <w:rPr>
          <w:rFonts w:asciiTheme="minorHAnsi" w:hAnsiTheme="minorHAnsi" w:cstheme="minorHAnsi"/>
          <w:color w:val="auto"/>
          <w:sz w:val="20"/>
        </w:rPr>
        <w:t xml:space="preserve">The </w:t>
      </w:r>
      <w:r w:rsidRPr="00FA6F94">
        <w:rPr>
          <w:rFonts w:asciiTheme="minorHAnsi" w:hAnsiTheme="minorHAnsi" w:cstheme="minorHAnsi"/>
          <w:color w:val="auto"/>
          <w:sz w:val="20"/>
          <w:highlight w:val="yellow"/>
        </w:rPr>
        <w:t>[</w:t>
      </w:r>
      <w:r>
        <w:rPr>
          <w:rFonts w:asciiTheme="minorHAnsi" w:hAnsiTheme="minorHAnsi" w:cstheme="minorHAnsi"/>
          <w:color w:val="auto"/>
          <w:sz w:val="20"/>
          <w:highlight w:val="yellow"/>
        </w:rPr>
        <w:t>Project Title</w:t>
      </w:r>
      <w:r w:rsidRPr="00FA6F94">
        <w:rPr>
          <w:rFonts w:asciiTheme="minorHAnsi" w:hAnsiTheme="minorHAnsi" w:cstheme="minorHAnsi"/>
          <w:color w:val="auto"/>
          <w:sz w:val="20"/>
          <w:highlight w:val="yellow"/>
        </w:rPr>
        <w:t>]</w:t>
      </w:r>
      <w:r w:rsidRPr="00FA6F94">
        <w:rPr>
          <w:rFonts w:asciiTheme="minorHAnsi" w:hAnsiTheme="minorHAnsi" w:cstheme="minorHAnsi"/>
          <w:color w:val="auto"/>
          <w:sz w:val="20"/>
        </w:rPr>
        <w:t xml:space="preserve"> will be required to receive and securely manage data that is classified as </w:t>
      </w:r>
      <w:r w:rsidRPr="00FA6F94">
        <w:rPr>
          <w:rFonts w:asciiTheme="minorHAnsi" w:hAnsiTheme="minorHAnsi" w:cstheme="minorHAnsi"/>
          <w:color w:val="auto"/>
          <w:sz w:val="20"/>
          <w:highlight w:val="yellow"/>
        </w:rPr>
        <w:t>[</w:t>
      </w:r>
      <w:r>
        <w:rPr>
          <w:rFonts w:asciiTheme="minorHAnsi" w:hAnsiTheme="minorHAnsi" w:cstheme="minorHAnsi"/>
          <w:color w:val="auto"/>
          <w:sz w:val="20"/>
          <w:highlight w:val="yellow"/>
        </w:rPr>
        <w:t>Low Risk, Medium Risk, or High Risk</w:t>
      </w:r>
      <w:r w:rsidRPr="00FA6F94">
        <w:rPr>
          <w:rFonts w:asciiTheme="minorHAnsi" w:hAnsiTheme="minorHAnsi" w:cstheme="minorHAnsi"/>
          <w:color w:val="auto"/>
          <w:sz w:val="20"/>
          <w:highlight w:val="yellow"/>
        </w:rPr>
        <w:t>]</w:t>
      </w:r>
      <w:r>
        <w:rPr>
          <w:rFonts w:asciiTheme="minorHAnsi" w:hAnsiTheme="minorHAnsi" w:cstheme="minorHAnsi"/>
          <w:color w:val="auto"/>
          <w:sz w:val="20"/>
        </w:rPr>
        <w:t>.</w:t>
      </w:r>
    </w:p>
    <w:p w14:paraId="31DCE9F5" w14:textId="77777777" w:rsidR="00AB497E" w:rsidRPr="00055AC0" w:rsidRDefault="00AB497E" w:rsidP="00055AC0">
      <w:pPr>
        <w:spacing w:after="200" w:line="288" w:lineRule="auto"/>
        <w:ind w:right="540"/>
        <w:contextualSpacing/>
        <w:rPr>
          <w:rFonts w:asciiTheme="minorHAnsi" w:hAnsiTheme="minorHAnsi" w:cstheme="minorHAnsi"/>
          <w:sz w:val="20"/>
        </w:rPr>
      </w:pPr>
    </w:p>
    <w:p w14:paraId="26AD52DE" w14:textId="0B6DE28D" w:rsidR="00DD55AA" w:rsidRPr="00904502" w:rsidRDefault="00DD55AA" w:rsidP="00DD55AA">
      <w:pPr>
        <w:rPr>
          <w:rFonts w:asciiTheme="minorHAnsi" w:eastAsia="Times New Roman" w:hAnsiTheme="minorHAnsi" w:cstheme="minorHAnsi"/>
          <w:b/>
          <w:color w:val="auto"/>
          <w:sz w:val="20"/>
        </w:rPr>
      </w:pPr>
      <w:r w:rsidRPr="00904502">
        <w:rPr>
          <w:rFonts w:asciiTheme="minorHAnsi" w:eastAsia="Times New Roman" w:hAnsiTheme="minorHAnsi" w:cstheme="minorHAnsi"/>
          <w:b/>
          <w:color w:val="auto"/>
          <w:sz w:val="20"/>
        </w:rPr>
        <w:t xml:space="preserve">SECTION </w:t>
      </w:r>
      <w:r w:rsidR="0070462E">
        <w:rPr>
          <w:rFonts w:asciiTheme="minorHAnsi" w:eastAsia="Times New Roman" w:hAnsiTheme="minorHAnsi" w:cstheme="minorHAnsi"/>
          <w:b/>
          <w:color w:val="auto"/>
          <w:sz w:val="20"/>
        </w:rPr>
        <w:t>9</w:t>
      </w:r>
      <w:r w:rsidRPr="00904502">
        <w:rPr>
          <w:rFonts w:asciiTheme="minorHAnsi" w:eastAsia="Times New Roman" w:hAnsiTheme="minorHAnsi" w:cstheme="minorHAnsi"/>
          <w:b/>
          <w:color w:val="auto"/>
          <w:sz w:val="20"/>
        </w:rPr>
        <w:t xml:space="preserve">: DATA SOLUTION &amp; SECURITY INFRASTRUCTURE </w:t>
      </w:r>
    </w:p>
    <w:p w14:paraId="6250CB1D" w14:textId="2ABAEEB7" w:rsidR="00DD55AA" w:rsidRPr="00904502" w:rsidRDefault="00DD55AA" w:rsidP="00904502">
      <w:pPr>
        <w:jc w:val="both"/>
        <w:rPr>
          <w:rFonts w:asciiTheme="minorHAnsi" w:eastAsia="Times New Roman" w:hAnsiTheme="minorHAnsi" w:cstheme="minorHAnsi"/>
          <w:bCs/>
          <w:color w:val="auto"/>
          <w:sz w:val="20"/>
        </w:rPr>
      </w:pPr>
      <w:r w:rsidRPr="00904502">
        <w:rPr>
          <w:rFonts w:asciiTheme="minorHAnsi" w:eastAsia="Times New Roman" w:hAnsiTheme="minorHAnsi" w:cstheme="minorHAnsi"/>
          <w:bCs/>
          <w:color w:val="auto"/>
          <w:sz w:val="20"/>
        </w:rPr>
        <w:t xml:space="preserve">The Vendor must confirm if the </w:t>
      </w:r>
      <w:r w:rsidR="00E4786B" w:rsidRPr="00904502">
        <w:rPr>
          <w:rFonts w:asciiTheme="minorHAnsi" w:eastAsia="Times New Roman" w:hAnsiTheme="minorHAnsi" w:cstheme="minorHAnsi"/>
          <w:bCs/>
          <w:color w:val="auto"/>
          <w:sz w:val="20"/>
        </w:rPr>
        <w:t>Vendor Readiness Assessment Report and/or Third Party Assessment</w:t>
      </w:r>
      <w:r w:rsidRPr="00904502">
        <w:rPr>
          <w:rFonts w:asciiTheme="minorHAnsi" w:eastAsia="Times New Roman" w:hAnsiTheme="minorHAnsi" w:cstheme="minorHAnsi"/>
          <w:bCs/>
          <w:color w:val="auto"/>
          <w:sz w:val="20"/>
        </w:rPr>
        <w:t xml:space="preserve"> approved in the original State contract </w:t>
      </w:r>
      <w:r w:rsidR="00E4786B" w:rsidRPr="00904502">
        <w:rPr>
          <w:rFonts w:asciiTheme="minorHAnsi" w:eastAsia="Times New Roman" w:hAnsiTheme="minorHAnsi" w:cstheme="minorHAnsi"/>
          <w:bCs/>
          <w:color w:val="auto"/>
          <w:sz w:val="20"/>
        </w:rPr>
        <w:t>appl</w:t>
      </w:r>
      <w:r w:rsidR="00B55380" w:rsidRPr="00904502">
        <w:rPr>
          <w:rFonts w:asciiTheme="minorHAnsi" w:eastAsia="Times New Roman" w:hAnsiTheme="minorHAnsi" w:cstheme="minorHAnsi"/>
          <w:bCs/>
          <w:color w:val="auto"/>
          <w:sz w:val="20"/>
        </w:rPr>
        <w:t>ies</w:t>
      </w:r>
      <w:r w:rsidR="00E4786B" w:rsidRPr="00904502">
        <w:rPr>
          <w:rFonts w:asciiTheme="minorHAnsi" w:eastAsia="Times New Roman" w:hAnsiTheme="minorHAnsi" w:cstheme="minorHAnsi"/>
          <w:bCs/>
          <w:color w:val="auto"/>
          <w:sz w:val="20"/>
        </w:rPr>
        <w:t xml:space="preserve"> to the</w:t>
      </w:r>
      <w:r w:rsidRPr="00904502">
        <w:rPr>
          <w:rFonts w:asciiTheme="minorHAnsi" w:eastAsia="Times New Roman" w:hAnsiTheme="minorHAnsi" w:cstheme="minorHAnsi"/>
          <w:bCs/>
          <w:color w:val="auto"/>
          <w:sz w:val="20"/>
        </w:rPr>
        <w:t xml:space="preserve"> current </w:t>
      </w:r>
      <w:r w:rsidR="00E4786B" w:rsidRPr="00904502">
        <w:rPr>
          <w:rFonts w:asciiTheme="minorHAnsi" w:eastAsia="Times New Roman" w:hAnsiTheme="minorHAnsi" w:cstheme="minorHAnsi"/>
          <w:bCs/>
          <w:color w:val="auto"/>
          <w:sz w:val="20"/>
        </w:rPr>
        <w:t>SOW/</w:t>
      </w:r>
      <w:r w:rsidRPr="00904502">
        <w:rPr>
          <w:rFonts w:asciiTheme="minorHAnsi" w:eastAsia="Times New Roman" w:hAnsiTheme="minorHAnsi" w:cstheme="minorHAnsi"/>
          <w:bCs/>
          <w:color w:val="auto"/>
          <w:sz w:val="20"/>
        </w:rPr>
        <w:t xml:space="preserve">project </w:t>
      </w:r>
      <w:r w:rsidR="00B55380" w:rsidRPr="00904502">
        <w:rPr>
          <w:rFonts w:asciiTheme="minorHAnsi" w:eastAsia="Times New Roman" w:hAnsiTheme="minorHAnsi" w:cstheme="minorHAnsi"/>
          <w:bCs/>
          <w:color w:val="auto"/>
          <w:sz w:val="20"/>
        </w:rPr>
        <w:t xml:space="preserve">as </w:t>
      </w:r>
      <w:r w:rsidRPr="00904502">
        <w:rPr>
          <w:rFonts w:asciiTheme="minorHAnsi" w:eastAsia="Times New Roman" w:hAnsiTheme="minorHAnsi" w:cstheme="minorHAnsi"/>
          <w:bCs/>
          <w:color w:val="auto"/>
          <w:sz w:val="20"/>
        </w:rPr>
        <w:t xml:space="preserve">described </w:t>
      </w:r>
      <w:r w:rsidR="00B55380" w:rsidRPr="00904502">
        <w:rPr>
          <w:rFonts w:asciiTheme="minorHAnsi" w:eastAsia="Times New Roman" w:hAnsiTheme="minorHAnsi" w:cstheme="minorHAnsi"/>
          <w:bCs/>
          <w:color w:val="auto"/>
          <w:sz w:val="20"/>
        </w:rPr>
        <w:t>in the</w:t>
      </w:r>
      <w:r w:rsidRPr="00904502">
        <w:rPr>
          <w:rFonts w:asciiTheme="minorHAnsi" w:eastAsia="Times New Roman" w:hAnsiTheme="minorHAnsi" w:cstheme="minorHAnsi"/>
          <w:bCs/>
          <w:color w:val="auto"/>
          <w:sz w:val="20"/>
        </w:rPr>
        <w:t xml:space="preserve"> RFQ. </w:t>
      </w:r>
      <w:r w:rsidR="00BB2DC6" w:rsidRPr="00904502">
        <w:rPr>
          <w:rFonts w:asciiTheme="minorHAnsi" w:eastAsia="Times New Roman" w:hAnsiTheme="minorHAnsi" w:cstheme="minorHAnsi"/>
          <w:bCs/>
          <w:color w:val="auto"/>
          <w:sz w:val="20"/>
        </w:rPr>
        <w:t xml:space="preserve"> </w:t>
      </w:r>
      <w:r w:rsidRPr="00904502">
        <w:rPr>
          <w:rFonts w:asciiTheme="minorHAnsi" w:eastAsia="Times New Roman" w:hAnsiTheme="minorHAnsi" w:cstheme="minorHAnsi"/>
          <w:bCs/>
          <w:color w:val="auto"/>
          <w:sz w:val="20"/>
        </w:rPr>
        <w:t xml:space="preserve">If yes, Vendor may move forward with </w:t>
      </w:r>
      <w:r w:rsidR="00E4786B" w:rsidRPr="00904502">
        <w:rPr>
          <w:rFonts w:asciiTheme="minorHAnsi" w:eastAsia="Times New Roman" w:hAnsiTheme="minorHAnsi" w:cstheme="minorHAnsi"/>
          <w:bCs/>
          <w:color w:val="auto"/>
          <w:sz w:val="20"/>
        </w:rPr>
        <w:t>the previously approved</w:t>
      </w:r>
      <w:r w:rsidRPr="00904502">
        <w:rPr>
          <w:rFonts w:asciiTheme="minorHAnsi" w:eastAsia="Times New Roman" w:hAnsiTheme="minorHAnsi" w:cstheme="minorHAnsi"/>
          <w:bCs/>
          <w:color w:val="auto"/>
          <w:sz w:val="20"/>
        </w:rPr>
        <w:t xml:space="preserve"> </w:t>
      </w:r>
      <w:r w:rsidR="00E4786B" w:rsidRPr="00904502">
        <w:rPr>
          <w:rFonts w:asciiTheme="minorHAnsi" w:eastAsia="Times New Roman" w:hAnsiTheme="minorHAnsi" w:cstheme="minorHAnsi"/>
          <w:bCs/>
          <w:color w:val="auto"/>
          <w:sz w:val="20"/>
        </w:rPr>
        <w:t>Department of Information Technology Security</w:t>
      </w:r>
      <w:r w:rsidRPr="00904502">
        <w:rPr>
          <w:rFonts w:asciiTheme="minorHAnsi" w:eastAsia="Times New Roman" w:hAnsiTheme="minorHAnsi" w:cstheme="minorHAnsi"/>
          <w:bCs/>
          <w:color w:val="auto"/>
          <w:sz w:val="20"/>
        </w:rPr>
        <w:t xml:space="preserve"> </w:t>
      </w:r>
      <w:r w:rsidR="00E4786B" w:rsidRPr="00904502">
        <w:rPr>
          <w:rFonts w:asciiTheme="minorHAnsi" w:eastAsia="Times New Roman" w:hAnsiTheme="minorHAnsi" w:cstheme="minorHAnsi"/>
          <w:bCs/>
          <w:color w:val="auto"/>
          <w:sz w:val="20"/>
        </w:rPr>
        <w:t>clearance</w:t>
      </w:r>
      <w:r w:rsidRPr="00904502">
        <w:rPr>
          <w:rFonts w:asciiTheme="minorHAnsi" w:eastAsia="Times New Roman" w:hAnsiTheme="minorHAnsi" w:cstheme="minorHAnsi"/>
          <w:bCs/>
          <w:color w:val="auto"/>
          <w:sz w:val="20"/>
        </w:rPr>
        <w:t xml:space="preserve">. If not, </w:t>
      </w:r>
      <w:r w:rsidR="00E4786B" w:rsidRPr="00904502">
        <w:rPr>
          <w:rFonts w:asciiTheme="minorHAnsi" w:eastAsia="Times New Roman" w:hAnsiTheme="minorHAnsi" w:cstheme="minorHAnsi"/>
          <w:bCs/>
          <w:color w:val="auto"/>
          <w:sz w:val="20"/>
        </w:rPr>
        <w:t>V</w:t>
      </w:r>
      <w:r w:rsidRPr="00904502">
        <w:rPr>
          <w:rFonts w:asciiTheme="minorHAnsi" w:eastAsia="Times New Roman" w:hAnsiTheme="minorHAnsi" w:cstheme="minorHAnsi"/>
          <w:bCs/>
          <w:color w:val="auto"/>
          <w:sz w:val="20"/>
        </w:rPr>
        <w:t xml:space="preserve">endors must </w:t>
      </w:r>
      <w:r w:rsidR="00E4786B" w:rsidRPr="00904502">
        <w:rPr>
          <w:rFonts w:asciiTheme="minorHAnsi" w:eastAsia="Times New Roman" w:hAnsiTheme="minorHAnsi" w:cstheme="minorHAnsi"/>
          <w:bCs/>
          <w:color w:val="auto"/>
          <w:sz w:val="20"/>
        </w:rPr>
        <w:t xml:space="preserve">supply </w:t>
      </w:r>
      <w:r w:rsidR="00E4786B" w:rsidRPr="00904502">
        <w:rPr>
          <w:rFonts w:asciiTheme="minorHAnsi" w:eastAsia="Times New Roman" w:hAnsiTheme="minorHAnsi" w:cstheme="minorHAnsi"/>
          <w:b/>
          <w:color w:val="auto"/>
          <w:sz w:val="20"/>
        </w:rPr>
        <w:t>with their offer</w:t>
      </w:r>
      <w:r w:rsidR="00E4786B" w:rsidRPr="00904502">
        <w:rPr>
          <w:rFonts w:asciiTheme="minorHAnsi" w:eastAsia="Times New Roman" w:hAnsiTheme="minorHAnsi" w:cstheme="minorHAnsi"/>
          <w:bCs/>
          <w:color w:val="auto"/>
          <w:sz w:val="20"/>
        </w:rPr>
        <w:t xml:space="preserve"> the applicable third party assessment</w:t>
      </w:r>
      <w:r w:rsidRPr="00904502">
        <w:rPr>
          <w:rFonts w:asciiTheme="minorHAnsi" w:eastAsia="Times New Roman" w:hAnsiTheme="minorHAnsi" w:cstheme="minorHAnsi"/>
          <w:bCs/>
          <w:color w:val="auto"/>
          <w:sz w:val="20"/>
        </w:rPr>
        <w:t xml:space="preserve"> </w:t>
      </w:r>
      <w:r w:rsidR="00E4786B" w:rsidRPr="00904502">
        <w:rPr>
          <w:rFonts w:asciiTheme="minorHAnsi" w:eastAsia="Times New Roman" w:hAnsiTheme="minorHAnsi" w:cstheme="minorHAnsi"/>
          <w:bCs/>
          <w:color w:val="auto"/>
          <w:sz w:val="20"/>
        </w:rPr>
        <w:t>for that specific solution infrastructure as defined in the BAFO Section 1.2 SOLUTIONS NOT HOSTED ON STATE INFRASTRUCTURE.</w:t>
      </w:r>
    </w:p>
    <w:p w14:paraId="508D07C7" w14:textId="77777777" w:rsidR="00DD55AA" w:rsidRPr="00904502" w:rsidRDefault="00DD55AA" w:rsidP="00DD55AA">
      <w:pPr>
        <w:rPr>
          <w:rFonts w:asciiTheme="minorHAnsi" w:eastAsia="Times New Roman" w:hAnsiTheme="minorHAnsi" w:cstheme="minorHAnsi"/>
          <w:b/>
          <w:color w:val="auto"/>
          <w:sz w:val="20"/>
        </w:rPr>
      </w:pPr>
      <w:r w:rsidRPr="00904502">
        <w:rPr>
          <w:rFonts w:asciiTheme="minorHAnsi" w:eastAsia="Times New Roman" w:hAnsiTheme="minorHAnsi" w:cstheme="minorHAnsi"/>
          <w:b/>
          <w:color w:val="auto"/>
          <w:sz w:val="20"/>
        </w:rPr>
        <w:t xml:space="preserve">YES </w:t>
      </w:r>
      <w:sdt>
        <w:sdtPr>
          <w:rPr>
            <w:rFonts w:asciiTheme="minorHAnsi" w:eastAsia="Times New Roman" w:hAnsiTheme="minorHAnsi" w:cstheme="minorHAnsi"/>
            <w:b/>
            <w:color w:val="auto"/>
            <w:sz w:val="20"/>
          </w:rPr>
          <w:id w:val="1701969736"/>
          <w14:checkbox>
            <w14:checked w14:val="0"/>
            <w14:checkedState w14:val="2612" w14:font="MS Gothic"/>
            <w14:uncheckedState w14:val="2610" w14:font="MS Gothic"/>
          </w14:checkbox>
        </w:sdtPr>
        <w:sdtEndPr/>
        <w:sdtContent>
          <w:r w:rsidRPr="00904502">
            <w:rPr>
              <w:rFonts w:ascii="Segoe UI Symbol" w:eastAsia="MS Gothic" w:hAnsi="Segoe UI Symbol" w:cs="Segoe UI Symbol"/>
              <w:b/>
              <w:color w:val="auto"/>
              <w:sz w:val="20"/>
            </w:rPr>
            <w:t>☐</w:t>
          </w:r>
        </w:sdtContent>
      </w:sdt>
    </w:p>
    <w:p w14:paraId="4D703AE1" w14:textId="77777777" w:rsidR="00DD55AA" w:rsidRPr="00904502" w:rsidRDefault="00DD55AA" w:rsidP="00DD55AA">
      <w:pPr>
        <w:rPr>
          <w:rFonts w:asciiTheme="minorHAnsi" w:eastAsia="Times New Roman" w:hAnsiTheme="minorHAnsi" w:cstheme="minorHAnsi"/>
          <w:b/>
          <w:color w:val="auto"/>
          <w:sz w:val="20"/>
        </w:rPr>
      </w:pPr>
      <w:r w:rsidRPr="00904502">
        <w:rPr>
          <w:rFonts w:asciiTheme="minorHAnsi" w:eastAsia="Times New Roman" w:hAnsiTheme="minorHAnsi" w:cstheme="minorHAnsi"/>
          <w:b/>
          <w:color w:val="auto"/>
          <w:sz w:val="20"/>
        </w:rPr>
        <w:t xml:space="preserve">NO </w:t>
      </w:r>
      <w:sdt>
        <w:sdtPr>
          <w:rPr>
            <w:rFonts w:asciiTheme="minorHAnsi" w:eastAsia="Times New Roman" w:hAnsiTheme="minorHAnsi" w:cstheme="minorHAnsi"/>
            <w:b/>
            <w:color w:val="auto"/>
            <w:sz w:val="20"/>
          </w:rPr>
          <w:id w:val="-672177720"/>
          <w14:checkbox>
            <w14:checked w14:val="0"/>
            <w14:checkedState w14:val="2612" w14:font="MS Gothic"/>
            <w14:uncheckedState w14:val="2610" w14:font="MS Gothic"/>
          </w14:checkbox>
        </w:sdtPr>
        <w:sdtEndPr/>
        <w:sdtContent>
          <w:r w:rsidRPr="00904502">
            <w:rPr>
              <w:rFonts w:ascii="Segoe UI Symbol" w:eastAsia="MS Gothic" w:hAnsi="Segoe UI Symbol" w:cs="Segoe UI Symbol"/>
              <w:b/>
              <w:color w:val="auto"/>
              <w:sz w:val="20"/>
            </w:rPr>
            <w:t>☐</w:t>
          </w:r>
        </w:sdtContent>
      </w:sdt>
      <w:r w:rsidRPr="00904502">
        <w:rPr>
          <w:rFonts w:asciiTheme="minorHAnsi" w:eastAsia="Times New Roman" w:hAnsiTheme="minorHAnsi" w:cstheme="minorHAnsi"/>
          <w:b/>
          <w:color w:val="auto"/>
          <w:sz w:val="20"/>
        </w:rPr>
        <w:t xml:space="preserve"> </w:t>
      </w:r>
    </w:p>
    <w:p w14:paraId="658F9E8E" w14:textId="77777777" w:rsidR="00DD55AA" w:rsidRPr="003566AC" w:rsidRDefault="00DD55AA" w:rsidP="00DD55AA">
      <w:pPr>
        <w:rPr>
          <w:rFonts w:ascii="Calibri" w:eastAsia="Times New Roman" w:hAnsi="Calibri" w:cs="Calibri"/>
          <w:b/>
          <w:color w:val="auto"/>
          <w:sz w:val="20"/>
        </w:rPr>
      </w:pPr>
    </w:p>
    <w:p w14:paraId="51C29F1A" w14:textId="0BFCA0BC" w:rsidR="00DD55AA" w:rsidRPr="003566AC" w:rsidRDefault="00DD55AA" w:rsidP="00DD55AA">
      <w:pPr>
        <w:rPr>
          <w:rFonts w:ascii="Calibri" w:eastAsia="Times New Roman" w:hAnsi="Calibri" w:cs="Calibri"/>
          <w:b/>
          <w:color w:val="auto"/>
          <w:sz w:val="20"/>
        </w:rPr>
      </w:pPr>
      <w:r w:rsidRPr="003566AC">
        <w:rPr>
          <w:rFonts w:ascii="Calibri" w:eastAsia="Times New Roman" w:hAnsi="Calibri" w:cs="Calibri"/>
          <w:b/>
          <w:color w:val="auto"/>
          <w:sz w:val="20"/>
        </w:rPr>
        <w:t xml:space="preserve">SECTION </w:t>
      </w:r>
      <w:r w:rsidR="0070462E">
        <w:rPr>
          <w:rFonts w:ascii="Calibri" w:eastAsia="Times New Roman" w:hAnsi="Calibri" w:cs="Calibri"/>
          <w:b/>
          <w:color w:val="auto"/>
          <w:sz w:val="20"/>
        </w:rPr>
        <w:t>10</w:t>
      </w:r>
      <w:r w:rsidRPr="003566AC">
        <w:rPr>
          <w:rFonts w:ascii="Calibri" w:eastAsia="Times New Roman" w:hAnsi="Calibri" w:cs="Calibri"/>
          <w:b/>
          <w:color w:val="auto"/>
          <w:sz w:val="20"/>
        </w:rPr>
        <w:t xml:space="preserve">:  </w:t>
      </w:r>
      <w:r w:rsidRPr="003566AC">
        <w:rPr>
          <w:rFonts w:ascii="Calibri" w:eastAsia="Times New Roman" w:hAnsi="Calibri" w:cs="Calibri"/>
          <w:b/>
          <w:color w:val="auto"/>
          <w:sz w:val="20"/>
          <w:u w:val="single"/>
        </w:rPr>
        <w:t>VENDOR CONTRACT ADMINISTRATORS</w:t>
      </w:r>
    </w:p>
    <w:p w14:paraId="325E8967" w14:textId="77777777" w:rsidR="00DD55AA" w:rsidRPr="003566AC" w:rsidRDefault="00DD55AA" w:rsidP="00DD55AA">
      <w:pPr>
        <w:spacing w:after="0"/>
        <w:jc w:val="both"/>
        <w:rPr>
          <w:rFonts w:ascii="Calibri" w:hAnsi="Calibri" w:cs="Calibri"/>
          <w:color w:val="auto"/>
          <w:sz w:val="20"/>
        </w:rPr>
      </w:pPr>
      <w:r w:rsidRPr="003566AC">
        <w:rPr>
          <w:rFonts w:ascii="Calibri" w:hAnsi="Calibri" w:cs="Calibri"/>
          <w:color w:val="auto"/>
          <w:sz w:val="20"/>
        </w:rPr>
        <w:t xml:space="preserve">The Contract Administrators are the persons to whom all required notices shall be given and to whom all matters relating to the administration or interpretation of this Scope Statement shall be addressed. The Vendor shall designate a Primary Contract Administrator, who shall be the Vendor’s primary contact with the Agency for all issues regarding this Contract and an Alternate Contract Administrator.  </w:t>
      </w:r>
    </w:p>
    <w:p w14:paraId="6FCA0FE7" w14:textId="77777777" w:rsidR="00DD55AA" w:rsidRPr="003566AC" w:rsidRDefault="00DD55AA" w:rsidP="00DD55AA">
      <w:pPr>
        <w:spacing w:after="0"/>
        <w:jc w:val="both"/>
        <w:rPr>
          <w:rFonts w:ascii="Calibri" w:hAnsi="Calibri" w:cs="Calibri"/>
          <w:bCs/>
          <w:iCs/>
          <w:color w:val="auto"/>
          <w:sz w:val="20"/>
        </w:rPr>
      </w:pPr>
    </w:p>
    <w:p w14:paraId="35D108CE" w14:textId="77777777" w:rsidR="00DD55AA" w:rsidRPr="003566AC" w:rsidRDefault="00DD55AA" w:rsidP="00DD55AA">
      <w:pPr>
        <w:numPr>
          <w:ilvl w:val="0"/>
          <w:numId w:val="5"/>
        </w:numPr>
        <w:spacing w:after="0"/>
        <w:ind w:right="547" w:hanging="274"/>
        <w:rPr>
          <w:rFonts w:ascii="Calibri" w:hAnsi="Calibri" w:cs="Calibri"/>
          <w:color w:val="auto"/>
          <w:sz w:val="20"/>
        </w:rPr>
      </w:pPr>
      <w:r w:rsidRPr="003566AC">
        <w:rPr>
          <w:rFonts w:ascii="Calibri" w:hAnsi="Calibri" w:cs="Calibri"/>
          <w:color w:val="auto"/>
          <w:sz w:val="20"/>
        </w:rPr>
        <w:t>Vendor Primary Contract</w:t>
      </w:r>
      <w:r w:rsidRPr="003566AC">
        <w:rPr>
          <w:rFonts w:ascii="Calibri" w:hAnsi="Calibri" w:cs="Calibri"/>
          <w:i/>
          <w:color w:val="auto"/>
          <w:sz w:val="20"/>
        </w:rPr>
        <w:t>:</w:t>
      </w:r>
      <w:r w:rsidRPr="003566AC">
        <w:rPr>
          <w:rFonts w:ascii="Calibri" w:hAnsi="Calibri" w:cs="Calibri"/>
          <w:color w:val="auto"/>
          <w:sz w:val="20"/>
        </w:rPr>
        <w:t xml:space="preserve"> </w:t>
      </w:r>
    </w:p>
    <w:p w14:paraId="2F4B924A" w14:textId="77777777" w:rsidR="00DD55AA" w:rsidRPr="003566AC" w:rsidRDefault="00DD55AA" w:rsidP="00DD55AA">
      <w:pPr>
        <w:numPr>
          <w:ilvl w:val="0"/>
          <w:numId w:val="3"/>
        </w:numPr>
        <w:spacing w:after="200" w:line="288" w:lineRule="auto"/>
        <w:ind w:left="1080" w:right="540"/>
        <w:contextualSpacing/>
        <w:rPr>
          <w:rFonts w:ascii="Calibri" w:hAnsi="Calibri" w:cs="Calibri"/>
          <w:color w:val="auto"/>
          <w:sz w:val="20"/>
        </w:rPr>
      </w:pPr>
      <w:r w:rsidRPr="003566AC">
        <w:rPr>
          <w:rFonts w:ascii="Calibri" w:hAnsi="Calibri" w:cs="Calibri"/>
          <w:color w:val="auto"/>
          <w:sz w:val="20"/>
        </w:rPr>
        <w:t xml:space="preserve">Name and Title: </w:t>
      </w:r>
    </w:p>
    <w:p w14:paraId="0137F75B" w14:textId="77777777" w:rsidR="00DD55AA" w:rsidRPr="003566AC" w:rsidRDefault="00DD55AA" w:rsidP="00DD55AA">
      <w:pPr>
        <w:numPr>
          <w:ilvl w:val="0"/>
          <w:numId w:val="3"/>
        </w:numPr>
        <w:spacing w:after="200" w:line="288" w:lineRule="auto"/>
        <w:ind w:left="1080" w:right="540"/>
        <w:contextualSpacing/>
        <w:rPr>
          <w:rFonts w:ascii="Calibri" w:hAnsi="Calibri" w:cs="Calibri"/>
          <w:color w:val="auto"/>
          <w:sz w:val="20"/>
        </w:rPr>
      </w:pPr>
      <w:r w:rsidRPr="003566AC">
        <w:rPr>
          <w:rFonts w:ascii="Calibri" w:hAnsi="Calibri" w:cs="Calibri"/>
          <w:color w:val="auto"/>
          <w:sz w:val="20"/>
        </w:rPr>
        <w:t xml:space="preserve">Telephone Number, office: </w:t>
      </w:r>
    </w:p>
    <w:p w14:paraId="5B1902B2" w14:textId="77777777" w:rsidR="00DD55AA" w:rsidRPr="003566AC" w:rsidRDefault="00DD55AA" w:rsidP="00DD55AA">
      <w:pPr>
        <w:numPr>
          <w:ilvl w:val="0"/>
          <w:numId w:val="3"/>
        </w:numPr>
        <w:spacing w:after="200" w:line="288" w:lineRule="auto"/>
        <w:ind w:left="1080" w:right="540"/>
        <w:contextualSpacing/>
        <w:rPr>
          <w:rFonts w:ascii="Calibri" w:hAnsi="Calibri" w:cs="Calibri"/>
          <w:color w:val="auto"/>
          <w:sz w:val="20"/>
        </w:rPr>
      </w:pPr>
      <w:r w:rsidRPr="003566AC">
        <w:rPr>
          <w:rFonts w:ascii="Calibri" w:hAnsi="Calibri" w:cs="Calibri"/>
          <w:color w:val="auto"/>
          <w:sz w:val="20"/>
        </w:rPr>
        <w:t>Address:</w:t>
      </w:r>
    </w:p>
    <w:p w14:paraId="6989600C" w14:textId="77777777" w:rsidR="00DD55AA" w:rsidRPr="003566AC" w:rsidRDefault="00DD55AA" w:rsidP="00DD55AA">
      <w:pPr>
        <w:numPr>
          <w:ilvl w:val="0"/>
          <w:numId w:val="3"/>
        </w:numPr>
        <w:spacing w:after="200" w:line="288" w:lineRule="auto"/>
        <w:ind w:left="1080" w:right="540"/>
        <w:contextualSpacing/>
        <w:rPr>
          <w:rFonts w:ascii="Calibri" w:hAnsi="Calibri" w:cs="Calibri"/>
          <w:color w:val="auto"/>
          <w:sz w:val="20"/>
        </w:rPr>
      </w:pPr>
      <w:r w:rsidRPr="003566AC">
        <w:rPr>
          <w:rFonts w:ascii="Calibri" w:hAnsi="Calibri" w:cs="Calibri"/>
          <w:color w:val="auto"/>
          <w:sz w:val="20"/>
        </w:rPr>
        <w:t>Email Address:</w:t>
      </w:r>
    </w:p>
    <w:p w14:paraId="56369B8D" w14:textId="77777777" w:rsidR="00DD55AA" w:rsidRPr="003566AC" w:rsidRDefault="00DD55AA" w:rsidP="00DD55AA">
      <w:pPr>
        <w:numPr>
          <w:ilvl w:val="0"/>
          <w:numId w:val="5"/>
        </w:numPr>
        <w:autoSpaceDE w:val="0"/>
        <w:autoSpaceDN w:val="0"/>
        <w:adjustRightInd w:val="0"/>
        <w:spacing w:after="0"/>
        <w:ind w:right="547" w:hanging="274"/>
        <w:rPr>
          <w:rFonts w:ascii="Calibri" w:eastAsia="Times New Roman" w:hAnsi="Calibri" w:cs="Calibri"/>
          <w:color w:val="000000"/>
          <w:sz w:val="20"/>
        </w:rPr>
      </w:pPr>
      <w:r w:rsidRPr="003566AC">
        <w:rPr>
          <w:rFonts w:ascii="Calibri" w:hAnsi="Calibri" w:cs="Calibri"/>
          <w:color w:val="auto"/>
          <w:sz w:val="20"/>
        </w:rPr>
        <w:t xml:space="preserve">Vendor Secondary Contract Alternate Contact: </w:t>
      </w:r>
    </w:p>
    <w:p w14:paraId="07FA5F58" w14:textId="77777777" w:rsidR="00DD55AA" w:rsidRPr="003566AC" w:rsidRDefault="00DD55AA" w:rsidP="00DD55AA">
      <w:pPr>
        <w:numPr>
          <w:ilvl w:val="0"/>
          <w:numId w:val="4"/>
        </w:numPr>
        <w:spacing w:after="200" w:line="288" w:lineRule="auto"/>
        <w:ind w:left="1080" w:right="540"/>
        <w:contextualSpacing/>
        <w:rPr>
          <w:rFonts w:ascii="Calibri" w:hAnsi="Calibri" w:cs="Calibri"/>
          <w:color w:val="auto"/>
          <w:sz w:val="20"/>
        </w:rPr>
      </w:pPr>
      <w:r w:rsidRPr="003566AC">
        <w:rPr>
          <w:rFonts w:ascii="Calibri" w:hAnsi="Calibri" w:cs="Calibri"/>
          <w:color w:val="auto"/>
          <w:sz w:val="20"/>
        </w:rPr>
        <w:t xml:space="preserve">Name and Title: </w:t>
      </w:r>
    </w:p>
    <w:p w14:paraId="2B2874C2" w14:textId="77777777" w:rsidR="00DD55AA" w:rsidRPr="003566AC" w:rsidRDefault="00DD55AA" w:rsidP="00DD55AA">
      <w:pPr>
        <w:numPr>
          <w:ilvl w:val="0"/>
          <w:numId w:val="4"/>
        </w:numPr>
        <w:spacing w:after="200" w:line="288" w:lineRule="auto"/>
        <w:ind w:left="1080" w:right="540"/>
        <w:contextualSpacing/>
        <w:rPr>
          <w:rFonts w:ascii="Calibri" w:hAnsi="Calibri" w:cs="Calibri"/>
          <w:color w:val="auto"/>
          <w:sz w:val="20"/>
        </w:rPr>
      </w:pPr>
      <w:r w:rsidRPr="003566AC">
        <w:rPr>
          <w:rFonts w:ascii="Calibri" w:hAnsi="Calibri" w:cs="Calibri"/>
          <w:color w:val="auto"/>
          <w:sz w:val="20"/>
        </w:rPr>
        <w:t>Telephone Number, office:</w:t>
      </w:r>
    </w:p>
    <w:p w14:paraId="4A13FC62" w14:textId="77777777" w:rsidR="00DD55AA" w:rsidRPr="003566AC" w:rsidRDefault="00DD55AA" w:rsidP="00DD55AA">
      <w:pPr>
        <w:numPr>
          <w:ilvl w:val="0"/>
          <w:numId w:val="4"/>
        </w:numPr>
        <w:spacing w:after="200" w:line="288" w:lineRule="auto"/>
        <w:ind w:left="1080" w:right="540"/>
        <w:contextualSpacing/>
        <w:rPr>
          <w:rFonts w:ascii="Calibri" w:hAnsi="Calibri" w:cs="Calibri"/>
          <w:color w:val="auto"/>
          <w:sz w:val="20"/>
        </w:rPr>
      </w:pPr>
      <w:r w:rsidRPr="003566AC">
        <w:rPr>
          <w:rFonts w:ascii="Calibri" w:hAnsi="Calibri" w:cs="Calibri"/>
          <w:color w:val="auto"/>
          <w:sz w:val="20"/>
        </w:rPr>
        <w:t xml:space="preserve">Address: </w:t>
      </w:r>
    </w:p>
    <w:p w14:paraId="7BC6277F" w14:textId="77777777" w:rsidR="00DD55AA" w:rsidRDefault="00DD55AA" w:rsidP="00DD55AA">
      <w:pPr>
        <w:numPr>
          <w:ilvl w:val="0"/>
          <w:numId w:val="4"/>
        </w:numPr>
        <w:spacing w:after="200" w:line="288" w:lineRule="auto"/>
        <w:ind w:left="1080" w:right="540"/>
        <w:contextualSpacing/>
        <w:rPr>
          <w:rFonts w:ascii="Calibri" w:hAnsi="Calibri" w:cs="Calibri"/>
          <w:color w:val="auto"/>
          <w:sz w:val="20"/>
        </w:rPr>
      </w:pPr>
      <w:r w:rsidRPr="003566AC">
        <w:rPr>
          <w:rFonts w:ascii="Calibri" w:hAnsi="Calibri" w:cs="Calibri"/>
          <w:color w:val="auto"/>
          <w:sz w:val="20"/>
        </w:rPr>
        <w:t>Email Address:</w:t>
      </w:r>
    </w:p>
    <w:p w14:paraId="7BE6228D" w14:textId="77777777" w:rsidR="00DD55AA" w:rsidRDefault="00DD55AA" w:rsidP="003A1911">
      <w:pPr>
        <w:spacing w:after="200" w:line="288" w:lineRule="auto"/>
        <w:ind w:left="1080" w:right="540"/>
        <w:contextualSpacing/>
        <w:rPr>
          <w:rFonts w:ascii="Calibri" w:hAnsi="Calibri" w:cs="Calibri"/>
          <w:color w:val="auto"/>
          <w:sz w:val="20"/>
        </w:rPr>
      </w:pPr>
    </w:p>
    <w:p w14:paraId="3E2755D9" w14:textId="77777777" w:rsidR="0070462E" w:rsidRPr="003566AC" w:rsidRDefault="0070462E" w:rsidP="003A1911">
      <w:pPr>
        <w:spacing w:after="200" w:line="288" w:lineRule="auto"/>
        <w:ind w:left="1080" w:right="540"/>
        <w:contextualSpacing/>
        <w:rPr>
          <w:rFonts w:ascii="Calibri" w:hAnsi="Calibri" w:cs="Calibri"/>
          <w:color w:val="auto"/>
          <w:sz w:val="20"/>
        </w:rPr>
      </w:pPr>
    </w:p>
    <w:p w14:paraId="46C87F52" w14:textId="5CABFBEE" w:rsidR="00DD55AA" w:rsidRPr="00937660" w:rsidRDefault="00DD55AA" w:rsidP="00DD55AA">
      <w:pPr>
        <w:rPr>
          <w:rFonts w:asciiTheme="minorHAnsi" w:hAnsiTheme="minorHAnsi" w:cstheme="minorHAnsi"/>
          <w:b/>
          <w:bCs/>
          <w:color w:val="auto"/>
          <w:sz w:val="20"/>
          <w:szCs w:val="16"/>
        </w:rPr>
      </w:pPr>
      <w:r w:rsidRPr="00937660">
        <w:rPr>
          <w:rFonts w:asciiTheme="minorHAnsi" w:hAnsiTheme="minorHAnsi" w:cstheme="minorHAnsi"/>
          <w:b/>
          <w:bCs/>
          <w:color w:val="auto"/>
          <w:sz w:val="20"/>
          <w:szCs w:val="16"/>
        </w:rPr>
        <w:lastRenderedPageBreak/>
        <w:t xml:space="preserve">SECTION </w:t>
      </w:r>
      <w:r w:rsidR="0070462E">
        <w:rPr>
          <w:rFonts w:asciiTheme="minorHAnsi" w:hAnsiTheme="minorHAnsi" w:cstheme="minorHAnsi"/>
          <w:b/>
          <w:bCs/>
          <w:color w:val="auto"/>
          <w:sz w:val="20"/>
          <w:szCs w:val="16"/>
        </w:rPr>
        <w:t>11</w:t>
      </w:r>
      <w:r w:rsidRPr="00246D0B">
        <w:rPr>
          <w:rFonts w:asciiTheme="minorHAnsi" w:hAnsiTheme="minorHAnsi" w:cstheme="minorHAnsi"/>
          <w:b/>
          <w:bCs/>
          <w:color w:val="auto"/>
          <w:sz w:val="20"/>
          <w:szCs w:val="16"/>
          <w:u w:val="single"/>
        </w:rPr>
        <w:t>:  METHODOLOGY FOR COMPLETION OF WORK</w:t>
      </w:r>
    </w:p>
    <w:p w14:paraId="14C94F9F" w14:textId="77777777" w:rsidR="00DD55AA" w:rsidRPr="003566AC" w:rsidRDefault="00DD55AA" w:rsidP="0070462E">
      <w:pPr>
        <w:tabs>
          <w:tab w:val="left" w:pos="1080"/>
        </w:tabs>
        <w:spacing w:after="200" w:line="288" w:lineRule="auto"/>
        <w:ind w:right="540"/>
        <w:contextualSpacing/>
        <w:jc w:val="both"/>
        <w:rPr>
          <w:rFonts w:ascii="Calibri" w:hAnsi="Calibri" w:cs="Calibri"/>
          <w:color w:val="auto"/>
          <w:sz w:val="20"/>
        </w:rPr>
      </w:pPr>
      <w:r w:rsidRPr="003566AC">
        <w:rPr>
          <w:rFonts w:ascii="Calibri" w:hAnsi="Calibri" w:cs="Calibri"/>
          <w:color w:val="auto"/>
          <w:sz w:val="20"/>
        </w:rPr>
        <w:t>The Vendor should describe the approach and how the Vendor will accomplish the scope of work detailed above in Section 7.e. The vendor can use graphs or narratives to describe their approach and should include proposed timeline, milestones, or delivery dates for completion of services.</w:t>
      </w:r>
    </w:p>
    <w:p w14:paraId="2D925876" w14:textId="77777777" w:rsidR="00597EEC" w:rsidRPr="003566AC" w:rsidRDefault="00597EEC" w:rsidP="00DD55AA">
      <w:pPr>
        <w:rPr>
          <w:rFonts w:ascii="Calibri" w:eastAsia="Times New Roman" w:hAnsi="Calibri" w:cs="Calibri"/>
          <w:b/>
          <w:color w:val="auto"/>
          <w:sz w:val="20"/>
        </w:rPr>
      </w:pPr>
    </w:p>
    <w:p w14:paraId="4922812A" w14:textId="05BC8A2C" w:rsidR="00DD55AA" w:rsidRPr="003566AC" w:rsidRDefault="00DD55AA" w:rsidP="00DD55AA">
      <w:pPr>
        <w:rPr>
          <w:rFonts w:ascii="Calibri" w:eastAsia="Times New Roman" w:hAnsi="Calibri" w:cs="Calibri"/>
          <w:b/>
          <w:color w:val="auto"/>
          <w:sz w:val="20"/>
        </w:rPr>
      </w:pPr>
      <w:r w:rsidRPr="003566AC">
        <w:rPr>
          <w:rFonts w:ascii="Calibri" w:eastAsia="Times New Roman" w:hAnsi="Calibri" w:cs="Calibri"/>
          <w:b/>
          <w:color w:val="auto"/>
          <w:sz w:val="20"/>
        </w:rPr>
        <w:t>SECTION 1</w:t>
      </w:r>
      <w:r w:rsidR="0070462E">
        <w:rPr>
          <w:rFonts w:ascii="Calibri" w:eastAsia="Times New Roman" w:hAnsi="Calibri" w:cs="Calibri"/>
          <w:b/>
          <w:color w:val="auto"/>
          <w:sz w:val="20"/>
        </w:rPr>
        <w:t>2</w:t>
      </w:r>
      <w:r w:rsidRPr="003566AC">
        <w:rPr>
          <w:rFonts w:ascii="Calibri" w:eastAsia="Times New Roman" w:hAnsi="Calibri" w:cs="Calibri"/>
          <w:b/>
          <w:color w:val="auto"/>
          <w:sz w:val="20"/>
        </w:rPr>
        <w:t xml:space="preserve">:  </w:t>
      </w:r>
      <w:r w:rsidRPr="003566AC">
        <w:rPr>
          <w:rFonts w:ascii="Calibri" w:eastAsia="Times New Roman" w:hAnsi="Calibri" w:cs="Calibri"/>
          <w:b/>
          <w:color w:val="auto"/>
          <w:sz w:val="20"/>
          <w:u w:val="single"/>
        </w:rPr>
        <w:t>AUDITOR</w:t>
      </w:r>
      <w:r>
        <w:rPr>
          <w:rFonts w:ascii="Calibri" w:eastAsia="Times New Roman" w:hAnsi="Calibri" w:cs="Calibri"/>
          <w:b/>
          <w:color w:val="auto"/>
          <w:sz w:val="20"/>
          <w:u w:val="single"/>
        </w:rPr>
        <w:t>, ACCOUNTING, DATA ANALYTIC AND MANAGERIAL ADVISORY</w:t>
      </w:r>
      <w:r w:rsidRPr="003566AC">
        <w:rPr>
          <w:rFonts w:ascii="Calibri" w:eastAsia="Times New Roman" w:hAnsi="Calibri" w:cs="Calibri"/>
          <w:b/>
          <w:color w:val="auto"/>
          <w:sz w:val="20"/>
          <w:u w:val="single"/>
        </w:rPr>
        <w:t xml:space="preserve"> QUALIFICATIONS AND EXPERIENCE</w:t>
      </w:r>
    </w:p>
    <w:p w14:paraId="4BC1FD14" w14:textId="77777777" w:rsidR="00DD55AA" w:rsidRPr="003566AC" w:rsidRDefault="00DD55AA" w:rsidP="001C2A50">
      <w:pPr>
        <w:spacing w:before="120"/>
        <w:jc w:val="both"/>
        <w:rPr>
          <w:rFonts w:ascii="Calibri" w:eastAsia="Times New Roman" w:hAnsi="Calibri" w:cs="Calibri"/>
          <w:color w:val="auto"/>
          <w:sz w:val="20"/>
        </w:rPr>
      </w:pPr>
      <w:r w:rsidRPr="003566AC">
        <w:rPr>
          <w:rFonts w:ascii="Calibri" w:eastAsia="Times New Roman" w:hAnsi="Calibri" w:cs="Calibri"/>
          <w:color w:val="auto"/>
          <w:sz w:val="20"/>
        </w:rPr>
        <w:t>Vendor shall provide the names and qualifications of all personnel being submitted to meet the requirements of this Scope Statement, including their roles during the audit engagement.  Resumes may be provided to meet this requirement.</w:t>
      </w:r>
      <w:r>
        <w:rPr>
          <w:rFonts w:ascii="Calibri" w:eastAsia="Times New Roman" w:hAnsi="Calibri" w:cs="Calibri"/>
          <w:color w:val="auto"/>
          <w:sz w:val="20"/>
        </w:rPr>
        <w:t xml:space="preserve">  Any staff changes must be approved by the soliciting agency.</w:t>
      </w:r>
    </w:p>
    <w:p w14:paraId="6C16B36B" w14:textId="77777777" w:rsidR="00DD55AA" w:rsidRPr="003566AC" w:rsidRDefault="00DD55AA" w:rsidP="001C2A50">
      <w:pPr>
        <w:spacing w:after="200" w:line="276" w:lineRule="auto"/>
        <w:jc w:val="both"/>
        <w:rPr>
          <w:rFonts w:ascii="Calibri" w:hAnsi="Calibri" w:cs="Calibri"/>
          <w:bCs/>
          <w:color w:val="000000"/>
          <w:sz w:val="20"/>
        </w:rPr>
      </w:pPr>
      <w:r w:rsidRPr="003566AC">
        <w:rPr>
          <w:rFonts w:ascii="Calibri" w:hAnsi="Calibri" w:cs="Calibri"/>
          <w:bCs/>
          <w:color w:val="000000"/>
          <w:sz w:val="20"/>
        </w:rPr>
        <w:t>Demonstrate your experience with at least</w:t>
      </w:r>
      <w:r>
        <w:rPr>
          <w:rFonts w:ascii="Calibri" w:hAnsi="Calibri" w:cs="Calibri"/>
          <w:bCs/>
          <w:color w:val="000000"/>
          <w:sz w:val="20"/>
        </w:rPr>
        <w:t xml:space="preserve"> three</w:t>
      </w:r>
      <w:r w:rsidRPr="003566AC">
        <w:rPr>
          <w:rFonts w:ascii="Calibri" w:hAnsi="Calibri" w:cs="Calibri"/>
          <w:bCs/>
          <w:color w:val="000000"/>
          <w:sz w:val="20"/>
        </w:rPr>
        <w:t xml:space="preserve"> (3) public and/or private sector clients, providing similar service as requested in this solicitation.  The narrative must thoroughly describe the expertise and </w:t>
      </w:r>
      <w:r w:rsidRPr="00246D0B">
        <w:rPr>
          <w:rFonts w:ascii="Calibri" w:hAnsi="Calibri" w:cs="Calibri"/>
          <w:bCs/>
          <w:color w:val="auto"/>
          <w:sz w:val="20"/>
        </w:rPr>
        <w:t>audit</w:t>
      </w:r>
      <w:r w:rsidRPr="00246D0B">
        <w:rPr>
          <w:rFonts w:asciiTheme="minorHAnsi" w:hAnsiTheme="minorHAnsi" w:cstheme="minorHAnsi"/>
          <w:color w:val="auto"/>
          <w:sz w:val="20"/>
        </w:rPr>
        <w:t xml:space="preserve">, accounting and </w:t>
      </w:r>
      <w:r>
        <w:rPr>
          <w:rFonts w:asciiTheme="minorHAnsi" w:hAnsiTheme="minorHAnsi" w:cstheme="minorHAnsi"/>
          <w:color w:val="auto"/>
          <w:sz w:val="20"/>
        </w:rPr>
        <w:t xml:space="preserve">managerial </w:t>
      </w:r>
      <w:r w:rsidRPr="00246D0B">
        <w:rPr>
          <w:rFonts w:asciiTheme="minorHAnsi" w:hAnsiTheme="minorHAnsi" w:cstheme="minorHAnsi"/>
          <w:color w:val="auto"/>
          <w:sz w:val="20"/>
        </w:rPr>
        <w:t>advisory</w:t>
      </w:r>
      <w:r w:rsidRPr="00246D0B">
        <w:rPr>
          <w:rFonts w:ascii="Calibri" w:hAnsi="Calibri" w:cs="Calibri"/>
          <w:bCs/>
          <w:color w:val="auto"/>
          <w:sz w:val="20"/>
        </w:rPr>
        <w:t xml:space="preserve"> </w:t>
      </w:r>
      <w:r w:rsidRPr="003566AC">
        <w:rPr>
          <w:rFonts w:ascii="Calibri" w:hAnsi="Calibri" w:cs="Calibri"/>
          <w:bCs/>
          <w:color w:val="000000"/>
          <w:sz w:val="20"/>
        </w:rPr>
        <w:t>services provided and the outcome identify to resolve the client need.</w:t>
      </w:r>
    </w:p>
    <w:p w14:paraId="3DEDF0D4" w14:textId="77777777" w:rsidR="00DD55AA" w:rsidRPr="003566AC" w:rsidRDefault="00DD55AA" w:rsidP="001C2A50">
      <w:pPr>
        <w:spacing w:after="200" w:line="276" w:lineRule="auto"/>
        <w:jc w:val="both"/>
        <w:rPr>
          <w:rFonts w:ascii="Calibri" w:hAnsi="Calibri" w:cs="Calibri"/>
          <w:bCs/>
          <w:color w:val="000000"/>
          <w:sz w:val="20"/>
        </w:rPr>
      </w:pPr>
      <w:r w:rsidRPr="003566AC">
        <w:rPr>
          <w:rFonts w:ascii="Calibri" w:hAnsi="Calibri" w:cs="Calibri"/>
          <w:bCs/>
          <w:color w:val="000000"/>
          <w:sz w:val="20"/>
        </w:rPr>
        <w:t>Provide the name, address, phone number and email address of three (3) prior clients that may be contacted.</w:t>
      </w:r>
    </w:p>
    <w:p w14:paraId="6C3CD0A7" w14:textId="77EDB0DF" w:rsidR="00DD55AA" w:rsidRPr="003566AC" w:rsidRDefault="00DD55AA" w:rsidP="00DD55AA">
      <w:pPr>
        <w:rPr>
          <w:rFonts w:ascii="Calibri" w:eastAsia="Times New Roman" w:hAnsi="Calibri" w:cs="Calibri"/>
          <w:b/>
          <w:color w:val="auto"/>
          <w:sz w:val="20"/>
        </w:rPr>
      </w:pPr>
      <w:r w:rsidRPr="003566AC">
        <w:rPr>
          <w:rFonts w:ascii="Calibri" w:eastAsia="Times New Roman" w:hAnsi="Calibri" w:cs="Calibri"/>
          <w:b/>
          <w:color w:val="auto"/>
          <w:sz w:val="20"/>
        </w:rPr>
        <w:t>SECTION 1</w:t>
      </w:r>
      <w:r w:rsidR="0070462E">
        <w:rPr>
          <w:rFonts w:ascii="Calibri" w:eastAsia="Times New Roman" w:hAnsi="Calibri" w:cs="Calibri"/>
          <w:b/>
          <w:color w:val="auto"/>
          <w:sz w:val="20"/>
        </w:rPr>
        <w:t>3</w:t>
      </w:r>
      <w:r w:rsidRPr="003566AC">
        <w:rPr>
          <w:rFonts w:ascii="Calibri" w:eastAsia="Times New Roman" w:hAnsi="Calibri" w:cs="Calibri"/>
          <w:b/>
          <w:color w:val="auto"/>
          <w:sz w:val="20"/>
        </w:rPr>
        <w:t xml:space="preserve">:  </w:t>
      </w:r>
      <w:r w:rsidRPr="003566AC">
        <w:rPr>
          <w:rFonts w:ascii="Calibri" w:eastAsia="Times New Roman" w:hAnsi="Calibri" w:cs="Calibri"/>
          <w:b/>
          <w:color w:val="auto"/>
          <w:sz w:val="20"/>
          <w:u w:val="single"/>
        </w:rPr>
        <w:t xml:space="preserve">COST (AND PROJECT HOURS) </w:t>
      </w:r>
    </w:p>
    <w:p w14:paraId="741D7620" w14:textId="77777777" w:rsidR="00DD55AA" w:rsidRPr="003566AC" w:rsidRDefault="00DD55AA" w:rsidP="00DD55AA">
      <w:pPr>
        <w:spacing w:before="120" w:after="0"/>
        <w:jc w:val="both"/>
        <w:rPr>
          <w:rFonts w:ascii="Calibri" w:eastAsia="Times New Roman" w:hAnsi="Calibri" w:cs="Calibri"/>
          <w:b/>
          <w:bCs/>
          <w:color w:val="auto"/>
          <w:sz w:val="20"/>
        </w:rPr>
      </w:pPr>
      <w:r w:rsidRPr="003566AC">
        <w:rPr>
          <w:rFonts w:ascii="Calibri" w:eastAsia="Times New Roman" w:hAnsi="Calibri" w:cs="Calibri"/>
          <w:b/>
          <w:bCs/>
          <w:color w:val="auto"/>
          <w:sz w:val="20"/>
        </w:rPr>
        <w:t xml:space="preserve">Vendor must complete the information below.  Failure to provide will result in rejection of Scope Statement. </w:t>
      </w:r>
    </w:p>
    <w:p w14:paraId="06A6A290" w14:textId="77777777" w:rsidR="00DD55AA" w:rsidRDefault="00DD55AA" w:rsidP="00DD55AA">
      <w:pPr>
        <w:spacing w:before="93" w:after="0" w:line="276" w:lineRule="auto"/>
        <w:ind w:right="321"/>
        <w:jc w:val="both"/>
        <w:rPr>
          <w:rFonts w:ascii="Calibri" w:eastAsia="Times New Roman" w:hAnsi="Calibri" w:cs="Calibri"/>
          <w:iCs/>
          <w:color w:val="auto"/>
          <w:sz w:val="20"/>
        </w:rPr>
      </w:pPr>
      <w:r w:rsidRPr="003566AC">
        <w:rPr>
          <w:rFonts w:ascii="Calibri" w:eastAsia="Times New Roman" w:hAnsi="Calibri" w:cs="Calibri"/>
          <w:iCs/>
          <w:color w:val="auto"/>
          <w:sz w:val="20"/>
        </w:rPr>
        <w:t>Vendor</w:t>
      </w:r>
      <w:r w:rsidRPr="003566AC">
        <w:rPr>
          <w:rFonts w:ascii="Calibri" w:eastAsia="Times New Roman" w:hAnsi="Calibri" w:cs="Calibri"/>
          <w:iCs/>
          <w:color w:val="auto"/>
          <w:spacing w:val="-9"/>
          <w:sz w:val="20"/>
        </w:rPr>
        <w:t xml:space="preserve"> </w:t>
      </w:r>
      <w:r w:rsidRPr="003566AC">
        <w:rPr>
          <w:rFonts w:ascii="Calibri" w:eastAsia="Times New Roman" w:hAnsi="Calibri" w:cs="Calibri"/>
          <w:iCs/>
          <w:color w:val="auto"/>
          <w:sz w:val="20"/>
        </w:rPr>
        <w:t>shall</w:t>
      </w:r>
      <w:r w:rsidRPr="003566AC">
        <w:rPr>
          <w:rFonts w:ascii="Calibri" w:eastAsia="Times New Roman" w:hAnsi="Calibri" w:cs="Calibri"/>
          <w:iCs/>
          <w:color w:val="auto"/>
          <w:spacing w:val="-11"/>
          <w:sz w:val="20"/>
        </w:rPr>
        <w:t xml:space="preserve"> </w:t>
      </w:r>
      <w:r w:rsidRPr="003566AC">
        <w:rPr>
          <w:rFonts w:ascii="Calibri" w:eastAsia="Times New Roman" w:hAnsi="Calibri" w:cs="Calibri"/>
          <w:iCs/>
          <w:color w:val="auto"/>
          <w:sz w:val="20"/>
        </w:rPr>
        <w:t>offer</w:t>
      </w:r>
      <w:r w:rsidRPr="003566AC">
        <w:rPr>
          <w:rFonts w:ascii="Calibri" w:eastAsia="Times New Roman" w:hAnsi="Calibri" w:cs="Calibri"/>
          <w:iCs/>
          <w:color w:val="auto"/>
          <w:spacing w:val="-9"/>
          <w:sz w:val="20"/>
        </w:rPr>
        <w:t xml:space="preserve"> </w:t>
      </w:r>
      <w:r w:rsidRPr="003566AC">
        <w:rPr>
          <w:rFonts w:ascii="Calibri" w:eastAsia="Times New Roman" w:hAnsi="Calibri" w:cs="Calibri"/>
          <w:iCs/>
          <w:color w:val="auto"/>
          <w:sz w:val="20"/>
        </w:rPr>
        <w:t>a</w:t>
      </w:r>
      <w:r w:rsidRPr="003566AC">
        <w:rPr>
          <w:rFonts w:ascii="Calibri" w:eastAsia="Times New Roman" w:hAnsi="Calibri" w:cs="Calibri"/>
          <w:iCs/>
          <w:color w:val="auto"/>
          <w:spacing w:val="-11"/>
          <w:sz w:val="20"/>
        </w:rPr>
        <w:t xml:space="preserve"> </w:t>
      </w:r>
      <w:r w:rsidRPr="003566AC">
        <w:rPr>
          <w:rFonts w:ascii="Calibri" w:eastAsia="Times New Roman" w:hAnsi="Calibri" w:cs="Calibri"/>
          <w:iCs/>
          <w:color w:val="auto"/>
          <w:sz w:val="20"/>
        </w:rPr>
        <w:t>firm</w:t>
      </w:r>
      <w:r w:rsidRPr="003566AC">
        <w:rPr>
          <w:rFonts w:ascii="Calibri" w:eastAsia="Times New Roman" w:hAnsi="Calibri" w:cs="Calibri"/>
          <w:iCs/>
          <w:color w:val="auto"/>
          <w:spacing w:val="-8"/>
          <w:sz w:val="20"/>
        </w:rPr>
        <w:t xml:space="preserve"> </w:t>
      </w:r>
      <w:r w:rsidRPr="003566AC">
        <w:rPr>
          <w:rFonts w:ascii="Calibri" w:eastAsia="Times New Roman" w:hAnsi="Calibri" w:cs="Calibri"/>
          <w:iCs/>
          <w:color w:val="auto"/>
          <w:sz w:val="20"/>
        </w:rPr>
        <w:t>fixed</w:t>
      </w:r>
      <w:r w:rsidRPr="003566AC">
        <w:rPr>
          <w:rFonts w:ascii="Calibri" w:eastAsia="Times New Roman" w:hAnsi="Calibri" w:cs="Calibri"/>
          <w:iCs/>
          <w:color w:val="auto"/>
          <w:spacing w:val="-10"/>
          <w:sz w:val="20"/>
        </w:rPr>
        <w:t xml:space="preserve"> </w:t>
      </w:r>
      <w:r w:rsidRPr="003566AC">
        <w:rPr>
          <w:rFonts w:ascii="Calibri" w:eastAsia="Times New Roman" w:hAnsi="Calibri" w:cs="Calibri"/>
          <w:iCs/>
          <w:color w:val="auto"/>
          <w:sz w:val="20"/>
        </w:rPr>
        <w:t>price,</w:t>
      </w:r>
      <w:r w:rsidRPr="003566AC">
        <w:rPr>
          <w:rFonts w:ascii="Calibri" w:eastAsia="Times New Roman" w:hAnsi="Calibri" w:cs="Calibri"/>
          <w:iCs/>
          <w:color w:val="auto"/>
          <w:spacing w:val="-10"/>
          <w:sz w:val="20"/>
        </w:rPr>
        <w:t xml:space="preserve"> </w:t>
      </w:r>
      <w:r w:rsidRPr="003566AC">
        <w:rPr>
          <w:rFonts w:ascii="Calibri" w:eastAsia="Times New Roman" w:hAnsi="Calibri" w:cs="Calibri"/>
          <w:iCs/>
          <w:color w:val="auto"/>
          <w:sz w:val="20"/>
        </w:rPr>
        <w:t>all</w:t>
      </w:r>
      <w:r w:rsidRPr="003566AC">
        <w:rPr>
          <w:rFonts w:ascii="Calibri" w:eastAsia="Times New Roman" w:hAnsi="Calibri" w:cs="Calibri"/>
          <w:iCs/>
          <w:color w:val="auto"/>
          <w:spacing w:val="-8"/>
          <w:sz w:val="20"/>
        </w:rPr>
        <w:t xml:space="preserve"> </w:t>
      </w:r>
      <w:r w:rsidRPr="003566AC">
        <w:rPr>
          <w:rFonts w:ascii="Calibri" w:eastAsia="Times New Roman" w:hAnsi="Calibri" w:cs="Calibri"/>
          <w:iCs/>
          <w:color w:val="auto"/>
          <w:sz w:val="20"/>
        </w:rPr>
        <w:t>inclusive</w:t>
      </w:r>
      <w:r w:rsidRPr="003566AC">
        <w:rPr>
          <w:rFonts w:ascii="Calibri" w:eastAsia="Times New Roman" w:hAnsi="Calibri" w:cs="Calibri"/>
          <w:iCs/>
          <w:color w:val="auto"/>
          <w:spacing w:val="-10"/>
          <w:sz w:val="20"/>
        </w:rPr>
        <w:t xml:space="preserve"> </w:t>
      </w:r>
      <w:r w:rsidRPr="003566AC">
        <w:rPr>
          <w:rFonts w:ascii="Calibri" w:eastAsia="Times New Roman" w:hAnsi="Calibri" w:cs="Calibri"/>
          <w:iCs/>
          <w:color w:val="auto"/>
          <w:sz w:val="20"/>
        </w:rPr>
        <w:t>of</w:t>
      </w:r>
      <w:r w:rsidRPr="003566AC">
        <w:rPr>
          <w:rFonts w:ascii="Calibri" w:eastAsia="Times New Roman" w:hAnsi="Calibri" w:cs="Calibri"/>
          <w:iCs/>
          <w:color w:val="auto"/>
          <w:spacing w:val="-6"/>
          <w:sz w:val="20"/>
        </w:rPr>
        <w:t xml:space="preserve"> </w:t>
      </w:r>
      <w:r w:rsidRPr="003566AC">
        <w:rPr>
          <w:rFonts w:ascii="Calibri" w:eastAsia="Times New Roman" w:hAnsi="Calibri" w:cs="Calibri"/>
          <w:iCs/>
          <w:color w:val="auto"/>
          <w:sz w:val="20"/>
        </w:rPr>
        <w:t>labor,</w:t>
      </w:r>
      <w:r w:rsidRPr="003566AC">
        <w:rPr>
          <w:rFonts w:ascii="Calibri" w:eastAsia="Times New Roman" w:hAnsi="Calibri" w:cs="Calibri"/>
          <w:iCs/>
          <w:color w:val="auto"/>
          <w:spacing w:val="-12"/>
          <w:sz w:val="20"/>
        </w:rPr>
        <w:t xml:space="preserve"> </w:t>
      </w:r>
      <w:r w:rsidRPr="003566AC">
        <w:rPr>
          <w:rFonts w:ascii="Calibri" w:eastAsia="Times New Roman" w:hAnsi="Calibri" w:cs="Calibri"/>
          <w:iCs/>
          <w:color w:val="auto"/>
          <w:sz w:val="20"/>
        </w:rPr>
        <w:t>materials,</w:t>
      </w:r>
      <w:r w:rsidRPr="003566AC">
        <w:rPr>
          <w:rFonts w:ascii="Calibri" w:eastAsia="Times New Roman" w:hAnsi="Calibri" w:cs="Calibri"/>
          <w:iCs/>
          <w:color w:val="auto"/>
          <w:spacing w:val="-10"/>
          <w:sz w:val="20"/>
        </w:rPr>
        <w:t xml:space="preserve"> </w:t>
      </w:r>
      <w:r w:rsidRPr="003566AC">
        <w:rPr>
          <w:rFonts w:ascii="Calibri" w:eastAsia="Times New Roman" w:hAnsi="Calibri" w:cs="Calibri"/>
          <w:iCs/>
          <w:color w:val="auto"/>
          <w:sz w:val="20"/>
        </w:rPr>
        <w:t>general</w:t>
      </w:r>
      <w:r w:rsidRPr="003566AC">
        <w:rPr>
          <w:rFonts w:ascii="Calibri" w:eastAsia="Times New Roman" w:hAnsi="Calibri" w:cs="Calibri"/>
          <w:iCs/>
          <w:color w:val="auto"/>
          <w:spacing w:val="-10"/>
          <w:sz w:val="20"/>
        </w:rPr>
        <w:t xml:space="preserve"> </w:t>
      </w:r>
      <w:r w:rsidRPr="003566AC">
        <w:rPr>
          <w:rFonts w:ascii="Calibri" w:eastAsia="Times New Roman" w:hAnsi="Calibri" w:cs="Calibri"/>
          <w:iCs/>
          <w:color w:val="auto"/>
          <w:sz w:val="20"/>
        </w:rPr>
        <w:t>and</w:t>
      </w:r>
      <w:r w:rsidRPr="003566AC">
        <w:rPr>
          <w:rFonts w:ascii="Calibri" w:eastAsia="Times New Roman" w:hAnsi="Calibri" w:cs="Calibri"/>
          <w:iCs/>
          <w:color w:val="auto"/>
          <w:spacing w:val="-10"/>
          <w:sz w:val="20"/>
        </w:rPr>
        <w:t xml:space="preserve"> </w:t>
      </w:r>
      <w:r w:rsidRPr="003566AC">
        <w:rPr>
          <w:rFonts w:ascii="Calibri" w:eastAsia="Times New Roman" w:hAnsi="Calibri" w:cs="Calibri"/>
          <w:iCs/>
          <w:color w:val="auto"/>
          <w:sz w:val="20"/>
        </w:rPr>
        <w:t>administrative</w:t>
      </w:r>
      <w:r w:rsidRPr="003566AC">
        <w:rPr>
          <w:rFonts w:ascii="Calibri" w:eastAsia="Times New Roman" w:hAnsi="Calibri" w:cs="Calibri"/>
          <w:iCs/>
          <w:color w:val="auto"/>
          <w:spacing w:val="-8"/>
          <w:sz w:val="20"/>
        </w:rPr>
        <w:t xml:space="preserve"> </w:t>
      </w:r>
      <w:r w:rsidRPr="003566AC">
        <w:rPr>
          <w:rFonts w:ascii="Calibri" w:eastAsia="Times New Roman" w:hAnsi="Calibri" w:cs="Calibri"/>
          <w:iCs/>
          <w:color w:val="auto"/>
          <w:sz w:val="20"/>
        </w:rPr>
        <w:t xml:space="preserve">overhead, and profit. The total amount to be paid by </w:t>
      </w:r>
      <w:r w:rsidRPr="003566AC">
        <w:rPr>
          <w:rFonts w:ascii="Calibri" w:eastAsia="Times New Roman" w:hAnsi="Calibri" w:cs="Calibri"/>
          <w:iCs/>
          <w:color w:val="auto"/>
          <w:sz w:val="20"/>
          <w:highlight w:val="yellow"/>
        </w:rPr>
        <w:t>Agency name</w:t>
      </w:r>
      <w:r w:rsidRPr="003566AC">
        <w:rPr>
          <w:rFonts w:ascii="Calibri" w:eastAsia="Times New Roman" w:hAnsi="Calibri" w:cs="Calibri"/>
          <w:iCs/>
          <w:color w:val="auto"/>
          <w:sz w:val="20"/>
        </w:rPr>
        <w:t xml:space="preserve"> under this Contract shall not exceed the amount as stated in the table below. The State does not guarantee a minimum or maximum number of</w:t>
      </w:r>
      <w:r w:rsidRPr="003566AC">
        <w:rPr>
          <w:rFonts w:ascii="Calibri" w:eastAsia="Times New Roman" w:hAnsi="Calibri" w:cs="Calibri"/>
          <w:iCs/>
          <w:color w:val="auto"/>
          <w:spacing w:val="-4"/>
          <w:sz w:val="20"/>
        </w:rPr>
        <w:t xml:space="preserve"> </w:t>
      </w:r>
      <w:r w:rsidRPr="003566AC">
        <w:rPr>
          <w:rFonts w:ascii="Calibri" w:eastAsia="Times New Roman" w:hAnsi="Calibri" w:cs="Calibri"/>
          <w:iCs/>
          <w:color w:val="auto"/>
          <w:sz w:val="20"/>
        </w:rPr>
        <w:t>hours.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710"/>
        <w:gridCol w:w="1890"/>
        <w:gridCol w:w="3240"/>
      </w:tblGrid>
      <w:tr w:rsidR="00211E2C" w:rsidRPr="00211E2C" w14:paraId="5813423B" w14:textId="77777777" w:rsidTr="00D501B3">
        <w:trPr>
          <w:trHeight w:val="440"/>
        </w:trPr>
        <w:tc>
          <w:tcPr>
            <w:tcW w:w="10080" w:type="dxa"/>
            <w:gridSpan w:val="4"/>
            <w:shd w:val="clear" w:color="auto" w:fill="D9E2F3"/>
            <w:vAlign w:val="bottom"/>
          </w:tcPr>
          <w:p w14:paraId="03826FCF" w14:textId="77777777" w:rsidR="00211E2C" w:rsidRPr="00211E2C" w:rsidRDefault="00211E2C" w:rsidP="00211E2C">
            <w:pPr>
              <w:spacing w:after="0"/>
              <w:jc w:val="center"/>
              <w:rPr>
                <w:rFonts w:ascii="Calibri" w:eastAsia="Times New Roman" w:hAnsi="Calibri" w:cs="Calibri"/>
                <w:b/>
                <w:color w:val="auto"/>
                <w:sz w:val="20"/>
                <w14:ligatures w14:val="standardContextual"/>
              </w:rPr>
            </w:pPr>
          </w:p>
          <w:sdt>
            <w:sdtPr>
              <w:rPr>
                <w:rStyle w:val="Style1"/>
              </w:rPr>
              <w:id w:val="-2081203380"/>
              <w:placeholder>
                <w:docPart w:val="45AC3CB4A72642D7B2648EC9772C85AF"/>
              </w:placeholder>
              <w:showingPlcHdr/>
              <w:dropDownList>
                <w:listItem w:value="Select a Category"/>
                <w:listItem w:displayText="Operational/Peformance Audit" w:value="Operational/Peformance Audit"/>
                <w:listItem w:displayText="Investigative Audit" w:value="Investigative Audit"/>
                <w:listItem w:displayText="Compliance Audit" w:value="Compliance Audit"/>
                <w:listItem w:displayText="Information Sustem Audit" w:value="Information Sustem Audit"/>
                <w:listItem w:displayText="Risk Assessment and Audit Services" w:value="Risk Assessment and Audit Services"/>
                <w:listItem w:displayText="Development " w:value="Development "/>
                <w:listItem w:displayText="Financial Audit" w:value="Financial Audit"/>
                <w:listItem w:displayText="Data Analytic Services" w:value="Data Analytic Services"/>
                <w:listItem w:displayText="Managerial Advisory Services" w:value="Managerial Advisory Services"/>
                <w:listItem w:displayText="Accounting Services" w:value="Accounting Services"/>
              </w:dropDownList>
            </w:sdtPr>
            <w:sdtEndPr>
              <w:rPr>
                <w:rStyle w:val="DefaultParagraphFont"/>
                <w:rFonts w:ascii="Calibri" w:eastAsia="Times New Roman" w:hAnsi="Calibri" w:cs="Calibri"/>
                <w:b/>
                <w:color w:val="FF0000"/>
                <w:sz w:val="20"/>
                <w14:ligatures w14:val="standardContextual"/>
              </w:rPr>
            </w:sdtEndPr>
            <w:sdtContent>
              <w:p w14:paraId="3E081B7C" w14:textId="7EFB797E" w:rsidR="00211E2C" w:rsidRPr="00211E2C" w:rsidRDefault="00290A14" w:rsidP="00211E2C">
                <w:pPr>
                  <w:spacing w:after="0"/>
                  <w:jc w:val="center"/>
                  <w:rPr>
                    <w:rFonts w:ascii="Calibri" w:eastAsia="Times New Roman" w:hAnsi="Calibri" w:cs="Calibri"/>
                    <w:b/>
                    <w:color w:val="auto"/>
                    <w:sz w:val="20"/>
                    <w14:ligatures w14:val="standardContextual"/>
                  </w:rPr>
                </w:pPr>
                <w:r w:rsidRPr="00290A14">
                  <w:rPr>
                    <w:rStyle w:val="PlaceholderText"/>
                    <w:highlight w:val="yellow"/>
                  </w:rPr>
                  <w:t>Choose an item</w:t>
                </w:r>
                <w:r w:rsidRPr="005C6F13">
                  <w:rPr>
                    <w:rStyle w:val="PlaceholderText"/>
                  </w:rPr>
                  <w:t>.</w:t>
                </w:r>
              </w:p>
            </w:sdtContent>
          </w:sdt>
        </w:tc>
      </w:tr>
      <w:tr w:rsidR="00211E2C" w:rsidRPr="00211E2C" w14:paraId="58F11C51" w14:textId="77777777" w:rsidTr="00D501B3">
        <w:trPr>
          <w:trHeight w:val="440"/>
        </w:trPr>
        <w:tc>
          <w:tcPr>
            <w:tcW w:w="3240" w:type="dxa"/>
            <w:shd w:val="clear" w:color="auto" w:fill="D9E2F3"/>
            <w:vAlign w:val="bottom"/>
          </w:tcPr>
          <w:p w14:paraId="75E0B7A2" w14:textId="77777777" w:rsidR="00211E2C" w:rsidRPr="00211E2C" w:rsidRDefault="00211E2C" w:rsidP="00211E2C">
            <w:pPr>
              <w:spacing w:after="0"/>
              <w:jc w:val="center"/>
              <w:rPr>
                <w:rFonts w:ascii="Calibri" w:eastAsia="Times New Roman" w:hAnsi="Calibri" w:cs="Calibri"/>
                <w:b/>
                <w:color w:val="auto"/>
                <w:sz w:val="20"/>
                <w14:ligatures w14:val="standardContextual"/>
              </w:rPr>
            </w:pPr>
            <w:r w:rsidRPr="00211E2C">
              <w:rPr>
                <w:rFonts w:ascii="Calibri" w:eastAsia="Times New Roman" w:hAnsi="Calibri" w:cs="Calibri"/>
                <w:b/>
                <w:color w:val="auto"/>
                <w:sz w:val="20"/>
                <w14:ligatures w14:val="standardContextual"/>
              </w:rPr>
              <w:t>Position</w:t>
            </w:r>
          </w:p>
        </w:tc>
        <w:tc>
          <w:tcPr>
            <w:tcW w:w="1710" w:type="dxa"/>
            <w:shd w:val="clear" w:color="auto" w:fill="D9E2F3"/>
            <w:vAlign w:val="bottom"/>
          </w:tcPr>
          <w:p w14:paraId="48F1B8C3" w14:textId="77777777" w:rsidR="00211E2C" w:rsidRPr="00211E2C" w:rsidRDefault="00211E2C" w:rsidP="00211E2C">
            <w:pPr>
              <w:spacing w:after="0"/>
              <w:jc w:val="center"/>
              <w:rPr>
                <w:rFonts w:ascii="Calibri" w:eastAsia="Times New Roman" w:hAnsi="Calibri" w:cs="Calibri"/>
                <w:b/>
                <w:color w:val="auto"/>
                <w:sz w:val="20"/>
                <w14:ligatures w14:val="standardContextual"/>
              </w:rPr>
            </w:pPr>
            <w:r w:rsidRPr="00211E2C">
              <w:rPr>
                <w:rFonts w:ascii="Calibri" w:eastAsia="Times New Roman" w:hAnsi="Calibri" w:cs="Calibri"/>
                <w:b/>
                <w:color w:val="auto"/>
                <w:sz w:val="20"/>
                <w14:ligatures w14:val="standardContextual"/>
              </w:rPr>
              <w:t>Hourly Rate</w:t>
            </w:r>
          </w:p>
        </w:tc>
        <w:tc>
          <w:tcPr>
            <w:tcW w:w="1890" w:type="dxa"/>
            <w:shd w:val="clear" w:color="auto" w:fill="D9E2F3"/>
            <w:vAlign w:val="bottom"/>
          </w:tcPr>
          <w:p w14:paraId="7C49F4DE" w14:textId="77777777" w:rsidR="00211E2C" w:rsidRPr="00211E2C" w:rsidRDefault="00211E2C" w:rsidP="00211E2C">
            <w:pPr>
              <w:spacing w:after="0"/>
              <w:jc w:val="center"/>
              <w:rPr>
                <w:rFonts w:ascii="Calibri" w:eastAsia="Times New Roman" w:hAnsi="Calibri" w:cs="Calibri"/>
                <w:b/>
                <w:color w:val="auto"/>
                <w:sz w:val="20"/>
                <w14:ligatures w14:val="standardContextual"/>
              </w:rPr>
            </w:pPr>
            <w:r w:rsidRPr="00211E2C">
              <w:rPr>
                <w:rFonts w:ascii="Calibri" w:eastAsia="Times New Roman" w:hAnsi="Calibri" w:cs="Calibri"/>
                <w:b/>
                <w:color w:val="auto"/>
                <w:sz w:val="20"/>
                <w14:ligatures w14:val="standardContextual"/>
              </w:rPr>
              <w:t>Number of Hours</w:t>
            </w:r>
          </w:p>
        </w:tc>
        <w:tc>
          <w:tcPr>
            <w:tcW w:w="3240" w:type="dxa"/>
            <w:shd w:val="clear" w:color="auto" w:fill="D9E2F3"/>
            <w:vAlign w:val="bottom"/>
          </w:tcPr>
          <w:p w14:paraId="3C43D54C" w14:textId="77777777" w:rsidR="00211E2C" w:rsidRPr="00211E2C" w:rsidRDefault="00211E2C" w:rsidP="00211E2C">
            <w:pPr>
              <w:spacing w:after="0"/>
              <w:jc w:val="center"/>
              <w:rPr>
                <w:rFonts w:ascii="Calibri" w:eastAsia="Times New Roman" w:hAnsi="Calibri" w:cs="Calibri"/>
                <w:b/>
                <w:color w:val="auto"/>
                <w:sz w:val="20"/>
                <w14:ligatures w14:val="standardContextual"/>
              </w:rPr>
            </w:pPr>
            <w:r w:rsidRPr="00211E2C">
              <w:rPr>
                <w:rFonts w:ascii="Calibri" w:eastAsia="Times New Roman" w:hAnsi="Calibri" w:cs="Calibri"/>
                <w:b/>
                <w:color w:val="auto"/>
                <w:sz w:val="20"/>
                <w14:ligatures w14:val="standardContextual"/>
              </w:rPr>
              <w:t xml:space="preserve">Total ($) Amount </w:t>
            </w:r>
          </w:p>
          <w:p w14:paraId="115A86C6" w14:textId="77777777" w:rsidR="00211E2C" w:rsidRPr="00211E2C" w:rsidRDefault="00211E2C" w:rsidP="00211E2C">
            <w:pPr>
              <w:spacing w:after="0"/>
              <w:jc w:val="center"/>
              <w:rPr>
                <w:rFonts w:ascii="Calibri" w:eastAsia="Times New Roman" w:hAnsi="Calibri" w:cs="Calibri"/>
                <w:bCs/>
                <w:color w:val="auto"/>
                <w:sz w:val="20"/>
                <w14:ligatures w14:val="standardContextual"/>
              </w:rPr>
            </w:pPr>
            <w:r w:rsidRPr="00211E2C">
              <w:rPr>
                <w:rFonts w:ascii="Calibri" w:eastAsia="Times New Roman" w:hAnsi="Calibri" w:cs="Calibri"/>
                <w:bCs/>
                <w:color w:val="auto"/>
                <w:sz w:val="20"/>
                <w14:ligatures w14:val="standardContextual"/>
              </w:rPr>
              <w:t>(Rate x Staff x Hours)</w:t>
            </w:r>
          </w:p>
        </w:tc>
      </w:tr>
      <w:tr w:rsidR="00211E2C" w:rsidRPr="00211E2C" w14:paraId="068BC0AC" w14:textId="77777777" w:rsidTr="00D501B3">
        <w:trPr>
          <w:trHeight w:val="575"/>
        </w:trPr>
        <w:tc>
          <w:tcPr>
            <w:tcW w:w="3240" w:type="dxa"/>
            <w:shd w:val="clear" w:color="auto" w:fill="auto"/>
          </w:tcPr>
          <w:p w14:paraId="34D826B8" w14:textId="77777777" w:rsidR="00211E2C" w:rsidRPr="00211E2C" w:rsidRDefault="00211E2C" w:rsidP="00211E2C">
            <w:pPr>
              <w:spacing w:after="0"/>
              <w:jc w:val="both"/>
              <w:rPr>
                <w:rFonts w:ascii="Calibri" w:eastAsia="Times New Roman" w:hAnsi="Calibri" w:cs="Calibri"/>
                <w:color w:val="auto"/>
                <w:sz w:val="20"/>
                <w14:ligatures w14:val="standardContextual"/>
              </w:rPr>
            </w:pPr>
            <w:r w:rsidRPr="00211E2C">
              <w:rPr>
                <w:rFonts w:ascii="Calibri" w:eastAsia="Times New Roman" w:hAnsi="Calibri" w:cs="Calibri"/>
                <w:color w:val="auto"/>
                <w:sz w:val="20"/>
                <w14:ligatures w14:val="standardContextual"/>
              </w:rPr>
              <w:t>Staff Base Rate</w:t>
            </w:r>
          </w:p>
        </w:tc>
        <w:tc>
          <w:tcPr>
            <w:tcW w:w="1710" w:type="dxa"/>
          </w:tcPr>
          <w:p w14:paraId="63522BC5" w14:textId="77777777" w:rsidR="00211E2C" w:rsidRPr="00211E2C" w:rsidRDefault="00211E2C" w:rsidP="00211E2C">
            <w:pPr>
              <w:spacing w:after="0"/>
              <w:jc w:val="both"/>
              <w:rPr>
                <w:rFonts w:ascii="Calibri" w:eastAsia="Times New Roman" w:hAnsi="Calibri" w:cs="Calibri"/>
                <w:color w:val="auto"/>
                <w:sz w:val="20"/>
                <w14:ligatures w14:val="standardContextual"/>
              </w:rPr>
            </w:pPr>
            <w:r w:rsidRPr="00211E2C">
              <w:rPr>
                <w:rFonts w:ascii="Calibri" w:eastAsia="Times New Roman" w:hAnsi="Calibri" w:cs="Calibri"/>
                <w:color w:val="auto"/>
                <w:sz w:val="20"/>
                <w14:ligatures w14:val="standardContextual"/>
              </w:rPr>
              <w:t>$</w:t>
            </w:r>
          </w:p>
        </w:tc>
        <w:tc>
          <w:tcPr>
            <w:tcW w:w="1890" w:type="dxa"/>
            <w:shd w:val="clear" w:color="auto" w:fill="auto"/>
          </w:tcPr>
          <w:p w14:paraId="626616FB"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3240" w:type="dxa"/>
          </w:tcPr>
          <w:p w14:paraId="018C830A"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r>
      <w:tr w:rsidR="00211E2C" w:rsidRPr="00211E2C" w14:paraId="626905FE" w14:textId="77777777" w:rsidTr="00D501B3">
        <w:trPr>
          <w:trHeight w:val="530"/>
        </w:trPr>
        <w:tc>
          <w:tcPr>
            <w:tcW w:w="3240" w:type="dxa"/>
            <w:shd w:val="clear" w:color="auto" w:fill="auto"/>
          </w:tcPr>
          <w:p w14:paraId="3A6B3624" w14:textId="77777777" w:rsidR="00211E2C" w:rsidRPr="00211E2C" w:rsidRDefault="00211E2C" w:rsidP="00211E2C">
            <w:pPr>
              <w:spacing w:after="0"/>
              <w:jc w:val="both"/>
              <w:rPr>
                <w:rFonts w:ascii="Calibri" w:eastAsia="Times New Roman" w:hAnsi="Calibri" w:cs="Calibri"/>
                <w:color w:val="auto"/>
                <w:sz w:val="20"/>
                <w14:ligatures w14:val="standardContextual"/>
              </w:rPr>
            </w:pPr>
            <w:r w:rsidRPr="00211E2C">
              <w:rPr>
                <w:rFonts w:ascii="Calibri" w:eastAsia="Times New Roman" w:hAnsi="Calibri" w:cs="Calibri"/>
                <w:color w:val="auto"/>
                <w:sz w:val="20"/>
                <w14:ligatures w14:val="standardContextual"/>
              </w:rPr>
              <w:t>Staff Upper Rate</w:t>
            </w:r>
          </w:p>
        </w:tc>
        <w:tc>
          <w:tcPr>
            <w:tcW w:w="1710" w:type="dxa"/>
          </w:tcPr>
          <w:p w14:paraId="3E08D622" w14:textId="77777777" w:rsidR="00211E2C" w:rsidRPr="00211E2C" w:rsidRDefault="00211E2C" w:rsidP="00211E2C">
            <w:pPr>
              <w:spacing w:after="0"/>
              <w:jc w:val="both"/>
              <w:rPr>
                <w:rFonts w:ascii="Calibri" w:eastAsia="Times New Roman" w:hAnsi="Calibri" w:cs="Calibri"/>
                <w:color w:val="auto"/>
                <w:sz w:val="20"/>
                <w14:ligatures w14:val="standardContextual"/>
              </w:rPr>
            </w:pPr>
            <w:r w:rsidRPr="00211E2C">
              <w:rPr>
                <w:rFonts w:ascii="Calibri" w:eastAsia="Times New Roman" w:hAnsi="Calibri" w:cs="Calibri"/>
                <w:color w:val="auto"/>
                <w:sz w:val="20"/>
                <w14:ligatures w14:val="standardContextual"/>
              </w:rPr>
              <w:t>$</w:t>
            </w:r>
          </w:p>
        </w:tc>
        <w:tc>
          <w:tcPr>
            <w:tcW w:w="1890" w:type="dxa"/>
            <w:shd w:val="clear" w:color="auto" w:fill="auto"/>
          </w:tcPr>
          <w:p w14:paraId="740BA2C7"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3240" w:type="dxa"/>
          </w:tcPr>
          <w:p w14:paraId="7D70909E"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r>
      <w:tr w:rsidR="00211E2C" w:rsidRPr="00211E2C" w14:paraId="1B62C540" w14:textId="77777777" w:rsidTr="00D501B3">
        <w:trPr>
          <w:trHeight w:val="620"/>
        </w:trPr>
        <w:tc>
          <w:tcPr>
            <w:tcW w:w="3240" w:type="dxa"/>
            <w:shd w:val="clear" w:color="auto" w:fill="auto"/>
          </w:tcPr>
          <w:p w14:paraId="7217C034" w14:textId="77777777" w:rsidR="00211E2C" w:rsidRPr="00211E2C" w:rsidRDefault="00211E2C" w:rsidP="00211E2C">
            <w:pPr>
              <w:spacing w:after="0"/>
              <w:jc w:val="both"/>
              <w:rPr>
                <w:rFonts w:ascii="Calibri" w:eastAsia="Times New Roman" w:hAnsi="Calibri" w:cs="Calibri"/>
                <w:color w:val="auto"/>
                <w:sz w:val="20"/>
                <w14:ligatures w14:val="standardContextual"/>
              </w:rPr>
            </w:pPr>
            <w:r w:rsidRPr="00211E2C">
              <w:rPr>
                <w:rFonts w:ascii="Calibri" w:eastAsia="Times New Roman" w:hAnsi="Calibri" w:cs="Calibri"/>
                <w:color w:val="auto"/>
                <w:sz w:val="20"/>
                <w14:ligatures w14:val="standardContextual"/>
              </w:rPr>
              <w:t>Supervisor</w:t>
            </w:r>
          </w:p>
        </w:tc>
        <w:tc>
          <w:tcPr>
            <w:tcW w:w="1710" w:type="dxa"/>
          </w:tcPr>
          <w:p w14:paraId="1435906A"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1890" w:type="dxa"/>
            <w:shd w:val="clear" w:color="auto" w:fill="auto"/>
          </w:tcPr>
          <w:p w14:paraId="65F2005B"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3240" w:type="dxa"/>
          </w:tcPr>
          <w:p w14:paraId="100498B3"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r>
      <w:tr w:rsidR="00211E2C" w:rsidRPr="00211E2C" w14:paraId="6C4E9402" w14:textId="77777777" w:rsidTr="00D501B3">
        <w:trPr>
          <w:trHeight w:val="620"/>
        </w:trPr>
        <w:tc>
          <w:tcPr>
            <w:tcW w:w="3240" w:type="dxa"/>
            <w:shd w:val="clear" w:color="auto" w:fill="auto"/>
          </w:tcPr>
          <w:p w14:paraId="3735E0E6" w14:textId="77777777" w:rsidR="00211E2C" w:rsidRPr="00211E2C" w:rsidRDefault="00211E2C" w:rsidP="00211E2C">
            <w:pPr>
              <w:spacing w:after="0"/>
              <w:jc w:val="both"/>
              <w:rPr>
                <w:rFonts w:ascii="Calibri" w:eastAsia="Times New Roman" w:hAnsi="Calibri" w:cs="Calibri"/>
                <w:color w:val="auto"/>
                <w:sz w:val="20"/>
                <w14:ligatures w14:val="standardContextual"/>
              </w:rPr>
            </w:pPr>
            <w:r w:rsidRPr="00211E2C">
              <w:rPr>
                <w:rFonts w:ascii="Calibri" w:eastAsia="Times New Roman" w:hAnsi="Calibri" w:cs="Calibri"/>
                <w:color w:val="auto"/>
                <w:sz w:val="20"/>
                <w14:ligatures w14:val="standardContextual"/>
              </w:rPr>
              <w:t>Manager</w:t>
            </w:r>
          </w:p>
        </w:tc>
        <w:tc>
          <w:tcPr>
            <w:tcW w:w="1710" w:type="dxa"/>
          </w:tcPr>
          <w:p w14:paraId="29019752" w14:textId="77777777" w:rsidR="00211E2C" w:rsidRPr="00211E2C" w:rsidRDefault="00211E2C" w:rsidP="00211E2C">
            <w:pPr>
              <w:spacing w:after="0"/>
              <w:jc w:val="both"/>
              <w:rPr>
                <w:rFonts w:ascii="Calibri" w:eastAsia="Times New Roman" w:hAnsi="Calibri" w:cs="Calibri"/>
                <w:color w:val="auto"/>
                <w:sz w:val="20"/>
                <w14:ligatures w14:val="standardContextual"/>
              </w:rPr>
            </w:pPr>
            <w:r w:rsidRPr="00211E2C">
              <w:rPr>
                <w:rFonts w:ascii="Calibri" w:eastAsia="Times New Roman" w:hAnsi="Calibri" w:cs="Calibri"/>
                <w:color w:val="auto"/>
                <w:sz w:val="20"/>
                <w14:ligatures w14:val="standardContextual"/>
              </w:rPr>
              <w:t>$</w:t>
            </w:r>
          </w:p>
        </w:tc>
        <w:tc>
          <w:tcPr>
            <w:tcW w:w="1890" w:type="dxa"/>
            <w:shd w:val="clear" w:color="auto" w:fill="auto"/>
          </w:tcPr>
          <w:p w14:paraId="3D16EE5F"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3240" w:type="dxa"/>
          </w:tcPr>
          <w:p w14:paraId="33C3743A"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r>
      <w:tr w:rsidR="00211E2C" w:rsidRPr="00211E2C" w14:paraId="71E97B80" w14:textId="77777777" w:rsidTr="00D501B3">
        <w:trPr>
          <w:trHeight w:val="620"/>
        </w:trPr>
        <w:tc>
          <w:tcPr>
            <w:tcW w:w="3240" w:type="dxa"/>
            <w:shd w:val="clear" w:color="auto" w:fill="auto"/>
          </w:tcPr>
          <w:p w14:paraId="1D9100BF" w14:textId="77777777" w:rsidR="00211E2C" w:rsidRPr="00211E2C" w:rsidRDefault="00211E2C" w:rsidP="00211E2C">
            <w:pPr>
              <w:spacing w:after="0"/>
              <w:jc w:val="both"/>
              <w:rPr>
                <w:rFonts w:ascii="Calibri" w:eastAsia="Times New Roman" w:hAnsi="Calibri" w:cs="Calibri"/>
                <w:color w:val="auto"/>
                <w:sz w:val="20"/>
                <w14:ligatures w14:val="standardContextual"/>
              </w:rPr>
            </w:pPr>
            <w:r w:rsidRPr="00211E2C">
              <w:rPr>
                <w:rFonts w:ascii="Calibri" w:eastAsia="Times New Roman" w:hAnsi="Calibri" w:cs="Calibri"/>
                <w:color w:val="auto"/>
                <w:sz w:val="20"/>
                <w14:ligatures w14:val="standardContextual"/>
              </w:rPr>
              <w:t>Executive</w:t>
            </w:r>
          </w:p>
        </w:tc>
        <w:tc>
          <w:tcPr>
            <w:tcW w:w="1710" w:type="dxa"/>
          </w:tcPr>
          <w:p w14:paraId="5ED66824"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1890" w:type="dxa"/>
            <w:shd w:val="clear" w:color="auto" w:fill="auto"/>
          </w:tcPr>
          <w:p w14:paraId="6266153A"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3240" w:type="dxa"/>
          </w:tcPr>
          <w:p w14:paraId="01493E59"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r>
      <w:tr w:rsidR="00211E2C" w:rsidRPr="00211E2C" w14:paraId="00D7D76E" w14:textId="77777777" w:rsidTr="00D501B3">
        <w:trPr>
          <w:trHeight w:val="620"/>
        </w:trPr>
        <w:tc>
          <w:tcPr>
            <w:tcW w:w="3240" w:type="dxa"/>
            <w:shd w:val="clear" w:color="auto" w:fill="auto"/>
          </w:tcPr>
          <w:p w14:paraId="2533CCEC"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1710" w:type="dxa"/>
          </w:tcPr>
          <w:p w14:paraId="4F493CA5"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1890" w:type="dxa"/>
            <w:shd w:val="clear" w:color="auto" w:fill="auto"/>
          </w:tcPr>
          <w:p w14:paraId="47A867A6"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3240" w:type="dxa"/>
          </w:tcPr>
          <w:p w14:paraId="229D1FC0"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r>
      <w:tr w:rsidR="00211E2C" w:rsidRPr="00211E2C" w14:paraId="3C1860E7" w14:textId="77777777" w:rsidTr="00D501B3">
        <w:trPr>
          <w:trHeight w:val="620"/>
        </w:trPr>
        <w:tc>
          <w:tcPr>
            <w:tcW w:w="3240" w:type="dxa"/>
            <w:shd w:val="clear" w:color="auto" w:fill="auto"/>
          </w:tcPr>
          <w:p w14:paraId="73703FCB"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1710" w:type="dxa"/>
          </w:tcPr>
          <w:p w14:paraId="344C4EBA"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1890" w:type="dxa"/>
            <w:shd w:val="clear" w:color="auto" w:fill="auto"/>
          </w:tcPr>
          <w:p w14:paraId="6E74FDE0"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3240" w:type="dxa"/>
          </w:tcPr>
          <w:p w14:paraId="193C5F15"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r>
      <w:tr w:rsidR="00211E2C" w:rsidRPr="00211E2C" w14:paraId="7277C803" w14:textId="77777777" w:rsidTr="00D501B3">
        <w:trPr>
          <w:trHeight w:val="620"/>
        </w:trPr>
        <w:tc>
          <w:tcPr>
            <w:tcW w:w="3240" w:type="dxa"/>
            <w:shd w:val="clear" w:color="auto" w:fill="auto"/>
          </w:tcPr>
          <w:p w14:paraId="0E4A4135"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1710" w:type="dxa"/>
          </w:tcPr>
          <w:p w14:paraId="51B44613"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1890" w:type="dxa"/>
            <w:shd w:val="clear" w:color="auto" w:fill="auto"/>
          </w:tcPr>
          <w:p w14:paraId="0BF12D1C"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c>
          <w:tcPr>
            <w:tcW w:w="3240" w:type="dxa"/>
          </w:tcPr>
          <w:p w14:paraId="3E5C355B" w14:textId="77777777" w:rsidR="00211E2C" w:rsidRPr="00211E2C" w:rsidRDefault="00211E2C" w:rsidP="00211E2C">
            <w:pPr>
              <w:spacing w:after="0"/>
              <w:jc w:val="both"/>
              <w:rPr>
                <w:rFonts w:ascii="Calibri" w:eastAsia="Times New Roman" w:hAnsi="Calibri" w:cs="Calibri"/>
                <w:color w:val="auto"/>
                <w:sz w:val="20"/>
                <w14:ligatures w14:val="standardContextual"/>
              </w:rPr>
            </w:pPr>
          </w:p>
        </w:tc>
      </w:tr>
      <w:tr w:rsidR="00211E2C" w:rsidRPr="00211E2C" w14:paraId="5D828D44" w14:textId="77777777" w:rsidTr="00D501B3">
        <w:tc>
          <w:tcPr>
            <w:tcW w:w="6840" w:type="dxa"/>
            <w:gridSpan w:val="3"/>
            <w:shd w:val="clear" w:color="auto" w:fill="auto"/>
          </w:tcPr>
          <w:p w14:paraId="784100C4" w14:textId="77777777" w:rsidR="00211E2C" w:rsidRPr="00211E2C" w:rsidRDefault="00211E2C" w:rsidP="00211E2C">
            <w:pPr>
              <w:spacing w:after="0"/>
              <w:jc w:val="right"/>
              <w:rPr>
                <w:rFonts w:ascii="Calibri" w:eastAsia="Times New Roman" w:hAnsi="Calibri" w:cs="Calibri"/>
                <w:b/>
                <w:color w:val="auto"/>
                <w:sz w:val="20"/>
                <w14:ligatures w14:val="standardContextual"/>
              </w:rPr>
            </w:pPr>
          </w:p>
          <w:p w14:paraId="70C74BC6" w14:textId="77777777" w:rsidR="00211E2C" w:rsidRPr="00211E2C" w:rsidRDefault="00211E2C" w:rsidP="00211E2C">
            <w:pPr>
              <w:spacing w:after="0"/>
              <w:jc w:val="right"/>
              <w:rPr>
                <w:rFonts w:ascii="Calibri" w:eastAsia="Times New Roman" w:hAnsi="Calibri" w:cs="Calibri"/>
                <w:b/>
                <w:color w:val="auto"/>
                <w:sz w:val="20"/>
                <w14:ligatures w14:val="standardContextual"/>
              </w:rPr>
            </w:pPr>
            <w:r w:rsidRPr="00211E2C">
              <w:rPr>
                <w:rFonts w:ascii="Calibri" w:eastAsia="Times New Roman" w:hAnsi="Calibri" w:cs="Calibri"/>
                <w:b/>
                <w:color w:val="auto"/>
                <w:sz w:val="20"/>
                <w14:ligatures w14:val="standardContextual"/>
              </w:rPr>
              <w:t xml:space="preserve">TOTAL Estimated Not-to-Exceed </w:t>
            </w:r>
          </w:p>
        </w:tc>
        <w:tc>
          <w:tcPr>
            <w:tcW w:w="3240" w:type="dxa"/>
          </w:tcPr>
          <w:p w14:paraId="28B2CC6A" w14:textId="77777777" w:rsidR="00211E2C" w:rsidRPr="00211E2C" w:rsidRDefault="00211E2C" w:rsidP="00211E2C">
            <w:pPr>
              <w:spacing w:after="0"/>
              <w:jc w:val="both"/>
              <w:rPr>
                <w:rFonts w:ascii="Calibri" w:eastAsia="Times New Roman" w:hAnsi="Calibri" w:cs="Calibri"/>
                <w:b/>
                <w:color w:val="auto"/>
                <w:sz w:val="20"/>
                <w14:ligatures w14:val="standardContextual"/>
              </w:rPr>
            </w:pPr>
          </w:p>
          <w:p w14:paraId="6E58BE1F" w14:textId="77777777" w:rsidR="00211E2C" w:rsidRPr="00211E2C" w:rsidRDefault="00211E2C" w:rsidP="00211E2C">
            <w:pPr>
              <w:spacing w:after="0"/>
              <w:jc w:val="both"/>
              <w:rPr>
                <w:rFonts w:ascii="Calibri" w:eastAsia="Times New Roman" w:hAnsi="Calibri" w:cs="Calibri"/>
                <w:b/>
                <w:color w:val="auto"/>
                <w:sz w:val="20"/>
                <w14:ligatures w14:val="standardContextual"/>
              </w:rPr>
            </w:pPr>
            <w:r w:rsidRPr="00211E2C">
              <w:rPr>
                <w:rFonts w:ascii="Calibri" w:eastAsia="Times New Roman" w:hAnsi="Calibri" w:cs="Calibri"/>
                <w:b/>
                <w:color w:val="auto"/>
                <w:sz w:val="20"/>
                <w14:ligatures w14:val="standardContextual"/>
              </w:rPr>
              <w:t xml:space="preserve">$ </w:t>
            </w:r>
          </w:p>
        </w:tc>
      </w:tr>
    </w:tbl>
    <w:p w14:paraId="41B73100" w14:textId="77777777" w:rsidR="00DD55AA" w:rsidRDefault="00DD55AA" w:rsidP="00DD55AA">
      <w:pPr>
        <w:spacing w:before="93" w:after="0" w:line="276" w:lineRule="auto"/>
        <w:ind w:right="321"/>
        <w:jc w:val="both"/>
        <w:rPr>
          <w:rFonts w:ascii="Calibri" w:eastAsia="Times New Roman" w:hAnsi="Calibri" w:cs="Calibri"/>
          <w:iCs/>
          <w:color w:val="auto"/>
          <w:sz w:val="20"/>
        </w:rPr>
      </w:pPr>
    </w:p>
    <w:p w14:paraId="146B9A34" w14:textId="69DBA718" w:rsidR="00DD55AA" w:rsidRPr="003566AC" w:rsidRDefault="00DD55AA" w:rsidP="00DD55AA">
      <w:pPr>
        <w:spacing w:after="0"/>
        <w:jc w:val="both"/>
        <w:rPr>
          <w:rFonts w:ascii="Calibri" w:eastAsia="Times New Roman" w:hAnsi="Calibri" w:cs="Calibri"/>
          <w:color w:val="auto"/>
          <w:sz w:val="20"/>
        </w:rPr>
      </w:pPr>
      <w:r>
        <w:rPr>
          <w:rFonts w:ascii="Calibri" w:eastAsia="Times New Roman" w:hAnsi="Calibri" w:cs="Calibri"/>
          <w:color w:val="auto"/>
          <w:sz w:val="20"/>
        </w:rPr>
        <w:t xml:space="preserve">For multiple </w:t>
      </w:r>
      <w:r w:rsidR="00E9150A">
        <w:rPr>
          <w:rFonts w:ascii="Calibri" w:eastAsia="Times New Roman" w:hAnsi="Calibri" w:cs="Calibri"/>
          <w:color w:val="auto"/>
          <w:sz w:val="20"/>
        </w:rPr>
        <w:t>types</w:t>
      </w:r>
      <w:r>
        <w:rPr>
          <w:rFonts w:ascii="Calibri" w:eastAsia="Times New Roman" w:hAnsi="Calibri" w:cs="Calibri"/>
          <w:color w:val="auto"/>
          <w:sz w:val="20"/>
        </w:rPr>
        <w:t xml:space="preserve"> of services, copy the table above for each type of service category with the scope of work.</w:t>
      </w:r>
    </w:p>
    <w:p w14:paraId="7F077229" w14:textId="77777777" w:rsidR="00DD55AA" w:rsidRPr="003566AC" w:rsidRDefault="00DD55AA" w:rsidP="00DD55AA">
      <w:pPr>
        <w:spacing w:after="0"/>
        <w:jc w:val="both"/>
        <w:rPr>
          <w:rFonts w:ascii="Calibri" w:eastAsia="Times New Roman" w:hAnsi="Calibri" w:cs="Calibri"/>
          <w:color w:val="auto"/>
          <w:sz w:val="20"/>
        </w:rPr>
      </w:pPr>
    </w:p>
    <w:p w14:paraId="58B3A7C2" w14:textId="77777777" w:rsidR="00EF240F" w:rsidRDefault="00EF240F"/>
    <w:sectPr w:rsidR="00EF240F" w:rsidSect="00DD55AA">
      <w:headerReference w:type="default" r:id="rId8"/>
      <w:footerReference w:type="default" r:id="rId9"/>
      <w:headerReference w:type="first" r:id="rId10"/>
      <w:footerReference w:type="first" r:id="rId11"/>
      <w:pgSz w:w="12240" w:h="15840" w:code="1"/>
      <w:pgMar w:top="864" w:right="720" w:bottom="720" w:left="1008"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655B" w14:textId="77777777" w:rsidR="00F92689" w:rsidRDefault="00F92689">
      <w:pPr>
        <w:spacing w:after="0"/>
      </w:pPr>
      <w:r>
        <w:separator/>
      </w:r>
    </w:p>
  </w:endnote>
  <w:endnote w:type="continuationSeparator" w:id="0">
    <w:p w14:paraId="5422986E" w14:textId="77777777" w:rsidR="00F92689" w:rsidRDefault="00F926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220A" w14:textId="77777777" w:rsidR="00DD55AA" w:rsidRPr="00345E7C" w:rsidRDefault="00DD55AA" w:rsidP="004965D4">
    <w:pPr>
      <w:pStyle w:val="Footer"/>
      <w:tabs>
        <w:tab w:val="clear" w:pos="9360"/>
        <w:tab w:val="right" w:pos="9900"/>
      </w:tabs>
      <w:rPr>
        <w:rFonts w:ascii="Arial" w:hAnsi="Arial" w:cs="Arial"/>
        <w:color w:val="000000"/>
        <w:sz w:val="16"/>
        <w:szCs w:val="16"/>
      </w:rPr>
    </w:pPr>
    <w:r w:rsidRPr="00A34139">
      <w:rPr>
        <w:rFonts w:asciiTheme="minorHAnsi" w:hAnsiTheme="minorHAnsi" w:cstheme="minorHAnsi"/>
        <w:color w:val="000000"/>
        <w:sz w:val="16"/>
        <w:szCs w:val="16"/>
      </w:rPr>
      <w:t>Ver: 03/2023</w:t>
    </w:r>
    <w:r w:rsidRPr="00B64D37">
      <w:rPr>
        <w:rFonts w:ascii="Arial" w:hAnsi="Arial"/>
        <w:color w:val="000000"/>
        <w:sz w:val="16"/>
      </w:rPr>
      <w:tab/>
    </w:r>
    <w:r w:rsidRPr="00B64D37">
      <w:rPr>
        <w:rFonts w:ascii="Arial" w:hAnsi="Arial"/>
        <w:color w:val="000000"/>
        <w:sz w:val="16"/>
      </w:rPr>
      <w:tab/>
    </w:r>
    <w:r w:rsidRPr="00EF612C">
      <w:rPr>
        <w:rFonts w:ascii="Arial" w:hAnsi="Arial"/>
        <w:color w:val="000000"/>
        <w:sz w:val="16"/>
      </w:rPr>
      <w:t xml:space="preserve"> </w:t>
    </w:r>
    <w:r w:rsidRPr="00EF612C">
      <w:rPr>
        <w:rFonts w:ascii="Arial" w:hAnsi="Arial"/>
        <w:b/>
        <w:bCs/>
        <w:color w:val="000000"/>
        <w:sz w:val="16"/>
      </w:rPr>
      <w:fldChar w:fldCharType="begin"/>
    </w:r>
    <w:r w:rsidRPr="00EF612C">
      <w:rPr>
        <w:rFonts w:ascii="Arial" w:hAnsi="Arial"/>
        <w:b/>
        <w:bCs/>
        <w:color w:val="000000"/>
        <w:sz w:val="16"/>
      </w:rPr>
      <w:instrText xml:space="preserve"> PAGE  \* Arabic  \* MERGEFORMAT </w:instrText>
    </w:r>
    <w:r w:rsidRPr="00EF612C">
      <w:rPr>
        <w:rFonts w:ascii="Arial" w:hAnsi="Arial"/>
        <w:b/>
        <w:bCs/>
        <w:color w:val="000000"/>
        <w:sz w:val="16"/>
      </w:rPr>
      <w:fldChar w:fldCharType="separate"/>
    </w:r>
    <w:r w:rsidRPr="00EF612C">
      <w:rPr>
        <w:rFonts w:ascii="Arial" w:hAnsi="Arial"/>
        <w:b/>
        <w:bCs/>
        <w:noProof/>
        <w:color w:val="000000"/>
        <w:sz w:val="16"/>
      </w:rPr>
      <w:t>1</w:t>
    </w:r>
    <w:r w:rsidRPr="00EF612C">
      <w:rPr>
        <w:rFonts w:ascii="Arial" w:hAnsi="Arial"/>
        <w:b/>
        <w:bCs/>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1B47" w14:textId="77777777" w:rsidR="00DD55AA" w:rsidRDefault="00DD55AA" w:rsidP="004965D4">
    <w:pPr>
      <w:tabs>
        <w:tab w:val="center" w:pos="4680"/>
        <w:tab w:val="right" w:pos="9900"/>
      </w:tabs>
      <w:spacing w:after="0"/>
      <w:rPr>
        <w:rFonts w:ascii="Arial" w:hAnsi="Arial" w:cs="Arial"/>
        <w:color w:val="000000"/>
        <w:sz w:val="16"/>
        <w:szCs w:val="16"/>
      </w:rPr>
    </w:pPr>
  </w:p>
  <w:p w14:paraId="21603F12" w14:textId="77777777" w:rsidR="00DD55AA" w:rsidRPr="00E9478E" w:rsidRDefault="00DD55AA" w:rsidP="004965D4">
    <w:pPr>
      <w:tabs>
        <w:tab w:val="center" w:pos="4680"/>
        <w:tab w:val="right" w:pos="9900"/>
      </w:tabs>
      <w:spacing w:after="0"/>
      <w:rPr>
        <w:rFonts w:ascii="Arial" w:hAnsi="Arial"/>
        <w:color w:val="000000"/>
        <w:sz w:val="16"/>
      </w:rPr>
    </w:pPr>
    <w:r>
      <w:rPr>
        <w:rFonts w:ascii="Arial" w:hAnsi="Arial" w:cs="Arial"/>
        <w:color w:val="000000"/>
        <w:sz w:val="16"/>
        <w:szCs w:val="16"/>
      </w:rPr>
      <w:t>Ver: 03/2023</w:t>
    </w:r>
    <w:r w:rsidRPr="00B64D37">
      <w:rPr>
        <w:rFonts w:ascii="Arial" w:hAnsi="Arial"/>
        <w:color w:val="000000"/>
        <w:sz w:val="16"/>
      </w:rPr>
      <w:tab/>
    </w:r>
    <w:r w:rsidRPr="00B64D37">
      <w:rPr>
        <w:rFonts w:ascii="Arial" w:hAnsi="Arial"/>
        <w:color w:val="000000"/>
        <w:sz w:val="16"/>
      </w:rPr>
      <w:tab/>
    </w:r>
    <w:r w:rsidRPr="00550285">
      <w:rPr>
        <w:rFonts w:ascii="Arial" w:hAnsi="Arial"/>
        <w:b/>
        <w:bCs/>
        <w:color w:val="000000"/>
        <w:sz w:val="16"/>
      </w:rPr>
      <w:fldChar w:fldCharType="begin"/>
    </w:r>
    <w:r w:rsidRPr="00550285">
      <w:rPr>
        <w:rFonts w:ascii="Arial" w:hAnsi="Arial"/>
        <w:b/>
        <w:bCs/>
        <w:color w:val="000000"/>
        <w:sz w:val="16"/>
      </w:rPr>
      <w:instrText xml:space="preserve"> PAGE  \* Arabic  \* MERGEFORMAT </w:instrText>
    </w:r>
    <w:r w:rsidRPr="00550285">
      <w:rPr>
        <w:rFonts w:ascii="Arial" w:hAnsi="Arial"/>
        <w:b/>
        <w:bCs/>
        <w:color w:val="000000"/>
        <w:sz w:val="16"/>
      </w:rPr>
      <w:fldChar w:fldCharType="separate"/>
    </w:r>
    <w:r w:rsidRPr="00550285">
      <w:rPr>
        <w:rFonts w:ascii="Arial" w:hAnsi="Arial"/>
        <w:b/>
        <w:bCs/>
        <w:noProof/>
        <w:color w:val="000000"/>
        <w:sz w:val="16"/>
      </w:rPr>
      <w:t>1</w:t>
    </w:r>
    <w:r w:rsidRPr="00550285">
      <w:rPr>
        <w:rFonts w:ascii="Arial" w:hAnsi="Arial"/>
        <w:b/>
        <w:bCs/>
        <w:color w:val="000000"/>
        <w:sz w:val="16"/>
      </w:rPr>
      <w:fldChar w:fldCharType="end"/>
    </w:r>
  </w:p>
  <w:p w14:paraId="04606BEF" w14:textId="77777777" w:rsidR="00DD55AA" w:rsidRPr="0097781D" w:rsidRDefault="00DD55AA" w:rsidP="00B64D37">
    <w:pPr>
      <w:pStyle w:val="Foo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6530" w14:textId="77777777" w:rsidR="00F92689" w:rsidRDefault="00F92689">
      <w:pPr>
        <w:spacing w:after="0"/>
      </w:pPr>
      <w:r>
        <w:separator/>
      </w:r>
    </w:p>
  </w:footnote>
  <w:footnote w:type="continuationSeparator" w:id="0">
    <w:p w14:paraId="36E766A6" w14:textId="77777777" w:rsidR="00F92689" w:rsidRDefault="00F926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94B7" w14:textId="77777777" w:rsidR="00DD55AA" w:rsidRPr="006B12BE" w:rsidRDefault="00DD55AA" w:rsidP="006A3CD4">
    <w:pPr>
      <w:pStyle w:val="Header"/>
      <w:tabs>
        <w:tab w:val="clear" w:pos="4680"/>
        <w:tab w:val="left" w:pos="5040"/>
      </w:tabs>
      <w:spacing w:after="80"/>
      <w:rPr>
        <w:rFonts w:asciiTheme="minorHAnsi" w:hAnsiTheme="minorHAnsi" w:cstheme="minorHAnsi"/>
        <w:i/>
        <w:color w:val="auto"/>
        <w:sz w:val="20"/>
      </w:rPr>
    </w:pPr>
    <w:r w:rsidRPr="00A34139">
      <w:rPr>
        <w:rFonts w:asciiTheme="minorHAnsi" w:hAnsiTheme="minorHAnsi" w:cstheme="minorHAnsi"/>
        <w:i/>
        <w:color w:val="auto"/>
        <w:sz w:val="20"/>
      </w:rPr>
      <w:t>Proposal Number:</w:t>
    </w:r>
    <w:r w:rsidRPr="00D84E26">
      <w:t xml:space="preserve"> </w:t>
    </w:r>
    <w:r w:rsidRPr="00D84E26">
      <w:rPr>
        <w:rFonts w:asciiTheme="minorHAnsi" w:hAnsiTheme="minorHAnsi" w:cstheme="minorHAnsi"/>
        <w:i/>
        <w:color w:val="auto"/>
        <w:sz w:val="20"/>
      </w:rPr>
      <w:t>DPC-646236801-MT</w:t>
    </w:r>
    <w:r w:rsidRPr="00891BB0">
      <w:rPr>
        <w:rFonts w:ascii="Arial" w:hAnsi="Arial" w:cs="Arial"/>
        <w:i/>
        <w:color w:val="auto"/>
        <w:sz w:val="20"/>
      </w:rPr>
      <w:tab/>
    </w:r>
    <w:r w:rsidRPr="006B12BE">
      <w:rPr>
        <w:rFonts w:asciiTheme="minorHAnsi" w:hAnsiTheme="minorHAnsi" w:cstheme="minorHAnsi"/>
        <w:i/>
        <w:color w:val="auto"/>
        <w:sz w:val="20"/>
      </w:rPr>
      <w:t>Vendor: 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EA43" w14:textId="77777777" w:rsidR="00DD55AA" w:rsidRPr="00A34139" w:rsidRDefault="00DD55AA" w:rsidP="00CC46E5">
    <w:pPr>
      <w:pStyle w:val="Header"/>
      <w:tabs>
        <w:tab w:val="clear" w:pos="4680"/>
        <w:tab w:val="left" w:pos="5040"/>
      </w:tabs>
      <w:spacing w:after="80"/>
      <w:rPr>
        <w:rFonts w:asciiTheme="minorHAnsi" w:hAnsiTheme="minorHAnsi" w:cstheme="minorHAnsi"/>
        <w:i/>
        <w:color w:val="auto"/>
        <w:sz w:val="20"/>
      </w:rPr>
    </w:pPr>
    <w:r w:rsidRPr="00A34139">
      <w:rPr>
        <w:rFonts w:asciiTheme="minorHAnsi" w:hAnsiTheme="minorHAnsi" w:cstheme="minorHAnsi"/>
        <w:i/>
        <w:color w:val="auto"/>
        <w:sz w:val="20"/>
      </w:rPr>
      <w:t>Proposal Number:</w:t>
    </w:r>
    <w:r w:rsidRPr="008278CC">
      <w:rPr>
        <w:rFonts w:asciiTheme="minorHAnsi" w:hAnsiTheme="minorHAnsi" w:cstheme="minorHAnsi"/>
        <w:i/>
        <w:color w:val="auto"/>
        <w:sz w:val="20"/>
      </w:rPr>
      <w:t xml:space="preserve"> DPC-646236801-MT</w:t>
    </w:r>
    <w:r w:rsidRPr="00A34139">
      <w:rPr>
        <w:rFonts w:asciiTheme="minorHAnsi" w:hAnsiTheme="minorHAnsi" w:cstheme="minorHAnsi"/>
        <w:i/>
        <w:color w:val="auto"/>
        <w:sz w:val="20"/>
      </w:rPr>
      <w:tab/>
      <w:t>Vendor: __________________________________________</w:t>
    </w:r>
  </w:p>
  <w:p w14:paraId="7EE5F3BD" w14:textId="77777777" w:rsidR="00DD55AA" w:rsidRPr="00B64D37" w:rsidRDefault="00DD55AA" w:rsidP="00B6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52B3E"/>
    <w:multiLevelType w:val="hybridMultilevel"/>
    <w:tmpl w:val="AFC0E6BA"/>
    <w:lvl w:ilvl="0" w:tplc="04090019">
      <w:start w:val="1"/>
      <w:numFmt w:val="lowerLetter"/>
      <w:lvlText w:val="%1."/>
      <w:lvlJc w:val="left"/>
      <w:pPr>
        <w:ind w:left="720" w:hanging="360"/>
      </w:pPr>
      <w:rPr>
        <w:rFonts w:hint="default"/>
      </w:rPr>
    </w:lvl>
    <w:lvl w:ilvl="1" w:tplc="8C88C9B4">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210E9"/>
    <w:multiLevelType w:val="hybridMultilevel"/>
    <w:tmpl w:val="8EBC2A8C"/>
    <w:lvl w:ilvl="0" w:tplc="04090019">
      <w:start w:val="1"/>
      <w:numFmt w:val="lowerLetter"/>
      <w:lvlText w:val="%1."/>
      <w:lvlJc w:val="left"/>
      <w:pPr>
        <w:ind w:left="720" w:hanging="360"/>
      </w:pPr>
      <w:rPr>
        <w:rFonts w:hint="default"/>
      </w:rPr>
    </w:lvl>
    <w:lvl w:ilvl="1" w:tplc="8C88C9B4">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7124F"/>
    <w:multiLevelType w:val="hybridMultilevel"/>
    <w:tmpl w:val="68A02EF0"/>
    <w:lvl w:ilvl="0" w:tplc="8C88C9B4">
      <w:start w:val="1"/>
      <w:numFmt w:val="lowerRoman"/>
      <w:lvlText w:val="%1."/>
      <w:lvlJc w:val="left"/>
      <w:pPr>
        <w:ind w:left="1710" w:hanging="360"/>
      </w:pPr>
      <w:rPr>
        <w:rFonts w:ascii="Calibri" w:eastAsia="Calibri" w:hAnsi="Calibri"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C19253B"/>
    <w:multiLevelType w:val="hybridMultilevel"/>
    <w:tmpl w:val="F5C4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434E2"/>
    <w:multiLevelType w:val="hybridMultilevel"/>
    <w:tmpl w:val="4A8AFC0A"/>
    <w:lvl w:ilvl="0" w:tplc="8C88C9B4">
      <w:start w:val="1"/>
      <w:numFmt w:val="lowerRoman"/>
      <w:lvlText w:val="%1."/>
      <w:lvlJc w:val="left"/>
      <w:pPr>
        <w:ind w:left="144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4E3102"/>
    <w:multiLevelType w:val="multilevel"/>
    <w:tmpl w:val="BB124A24"/>
    <w:lvl w:ilvl="0">
      <w:start w:val="6"/>
      <w:numFmt w:val="decimal"/>
      <w:pStyle w:val="Heading1"/>
      <w:lvlText w:val=" %1.0"/>
      <w:lvlJc w:val="left"/>
      <w:pPr>
        <w:ind w:left="432" w:hanging="432"/>
      </w:pPr>
      <w:rPr>
        <w:rFonts w:asciiTheme="minorHAnsi" w:hAnsiTheme="minorHAnsi" w:cstheme="minorHAnsi" w:hint="default"/>
        <w:sz w:val="28"/>
        <w:szCs w:val="28"/>
      </w:rPr>
    </w:lvl>
    <w:lvl w:ilvl="1">
      <w:start w:val="1"/>
      <w:numFmt w:val="none"/>
      <w:lvlText w:val="6.2"/>
      <w:lvlJc w:val="left"/>
      <w:pPr>
        <w:ind w:left="576" w:hanging="576"/>
      </w:pPr>
      <w:rPr>
        <w:rFonts w:ascii="Arial" w:hAnsi="Arial" w:hint="default"/>
        <w:b/>
        <w:bCs w:val="0"/>
        <w:i w:val="0"/>
        <w:iCs w:val="0"/>
        <w:caps w:val="0"/>
        <w:smallCaps w:val="0"/>
        <w:strike w:val="0"/>
        <w:dstrike w:val="0"/>
        <w:vanish w:val="0"/>
        <w:color w:val="auto"/>
        <w:spacing w:val="0"/>
        <w:kern w:val="0"/>
        <w:position w:val="0"/>
        <w:sz w:val="24"/>
        <w:u w:val="none"/>
        <w:effect w:val="none"/>
        <w:vertAlign w:val="baseline"/>
        <w:em w:val="none"/>
      </w:rPr>
    </w:lvl>
    <w:lvl w:ilvl="2">
      <w:start w:val="1"/>
      <w:numFmt w:val="decimal"/>
      <w:lvlText w:val="%1.%2.%3"/>
      <w:lvlJc w:val="left"/>
      <w:pPr>
        <w:ind w:left="810" w:hanging="720"/>
      </w:pPr>
      <w:rPr>
        <w:rFonts w:cs="Times New Roman" w:hint="default"/>
        <w:b/>
      </w:rPr>
    </w:lvl>
    <w:lvl w:ilvl="3">
      <w:start w:val="1"/>
      <w:numFmt w:val="decimal"/>
      <w:lvlText w:val="%1.%2.%3.%4"/>
      <w:lvlJc w:val="left"/>
      <w:pPr>
        <w:ind w:left="1314" w:hanging="864"/>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201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1600403754">
    <w:abstractNumId w:val="5"/>
  </w:num>
  <w:num w:numId="2" w16cid:durableId="774256007">
    <w:abstractNumId w:val="1"/>
  </w:num>
  <w:num w:numId="3" w16cid:durableId="1100221142">
    <w:abstractNumId w:val="4"/>
  </w:num>
  <w:num w:numId="4" w16cid:durableId="1979721652">
    <w:abstractNumId w:val="2"/>
  </w:num>
  <w:num w:numId="5" w16cid:durableId="1353258859">
    <w:abstractNumId w:val="0"/>
  </w:num>
  <w:num w:numId="6" w16cid:durableId="49796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AA"/>
    <w:rsid w:val="00014C01"/>
    <w:rsid w:val="0002548D"/>
    <w:rsid w:val="00055AC0"/>
    <w:rsid w:val="0007524D"/>
    <w:rsid w:val="001A14B2"/>
    <w:rsid w:val="001C2A50"/>
    <w:rsid w:val="00211E2C"/>
    <w:rsid w:val="00257886"/>
    <w:rsid w:val="00290A14"/>
    <w:rsid w:val="00351580"/>
    <w:rsid w:val="00366FCE"/>
    <w:rsid w:val="003A1911"/>
    <w:rsid w:val="00426903"/>
    <w:rsid w:val="00436B2E"/>
    <w:rsid w:val="00597EEC"/>
    <w:rsid w:val="005D5EA8"/>
    <w:rsid w:val="0070462E"/>
    <w:rsid w:val="007347B2"/>
    <w:rsid w:val="00751FB0"/>
    <w:rsid w:val="00774EAE"/>
    <w:rsid w:val="0078253C"/>
    <w:rsid w:val="007D58D3"/>
    <w:rsid w:val="0081126F"/>
    <w:rsid w:val="008930B8"/>
    <w:rsid w:val="008F3994"/>
    <w:rsid w:val="00904502"/>
    <w:rsid w:val="00962DE8"/>
    <w:rsid w:val="00962ECA"/>
    <w:rsid w:val="009C016A"/>
    <w:rsid w:val="00A9545D"/>
    <w:rsid w:val="00AB497E"/>
    <w:rsid w:val="00B55380"/>
    <w:rsid w:val="00BB2DC6"/>
    <w:rsid w:val="00BF244E"/>
    <w:rsid w:val="00C14965"/>
    <w:rsid w:val="00C272F8"/>
    <w:rsid w:val="00C61A0F"/>
    <w:rsid w:val="00D90D93"/>
    <w:rsid w:val="00D91D8E"/>
    <w:rsid w:val="00DB0D84"/>
    <w:rsid w:val="00DD55AA"/>
    <w:rsid w:val="00E361E9"/>
    <w:rsid w:val="00E4786B"/>
    <w:rsid w:val="00E9150A"/>
    <w:rsid w:val="00EF240F"/>
    <w:rsid w:val="00F92689"/>
    <w:rsid w:val="00FA2FCD"/>
    <w:rsid w:val="00FA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2C3ED"/>
  <w15:chartTrackingRefBased/>
  <w15:docId w15:val="{76AEF88D-14E5-4B7F-BC0F-3E41E710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55AA"/>
    <w:pPr>
      <w:spacing w:after="120" w:line="240" w:lineRule="auto"/>
    </w:pPr>
    <w:rPr>
      <w:rFonts w:ascii="Times New Roman" w:eastAsia="Calibri" w:hAnsi="Times New Roman" w:cs="Times New Roman"/>
      <w:color w:val="FF0000"/>
      <w:kern w:val="0"/>
      <w:sz w:val="24"/>
      <w:szCs w:val="20"/>
      <w14:ligatures w14:val="none"/>
    </w:rPr>
  </w:style>
  <w:style w:type="paragraph" w:styleId="Heading1">
    <w:name w:val="heading 1"/>
    <w:basedOn w:val="Normal"/>
    <w:next w:val="Normal"/>
    <w:link w:val="Heading1Char"/>
    <w:uiPriority w:val="99"/>
    <w:qFormat/>
    <w:rsid w:val="00DD55AA"/>
    <w:pPr>
      <w:keepNext/>
      <w:numPr>
        <w:numId w:val="1"/>
      </w:numPr>
      <w:pBdr>
        <w:bottom w:val="single" w:sz="4" w:space="1" w:color="002266"/>
      </w:pBdr>
      <w:spacing w:before="240" w:after="60"/>
      <w:outlineLvl w:val="0"/>
    </w:pPr>
    <w:rPr>
      <w:rFonts w:cs="Arial"/>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55AA"/>
    <w:rPr>
      <w:rFonts w:ascii="Times New Roman" w:eastAsia="Calibri" w:hAnsi="Times New Roman" w:cs="Arial"/>
      <w:b/>
      <w:color w:val="000000"/>
      <w:kern w:val="0"/>
      <w:sz w:val="28"/>
      <w:szCs w:val="24"/>
      <w14:ligatures w14:val="none"/>
    </w:rPr>
  </w:style>
  <w:style w:type="paragraph" w:styleId="Header">
    <w:name w:val="header"/>
    <w:basedOn w:val="Normal"/>
    <w:link w:val="HeaderChar"/>
    <w:unhideWhenUsed/>
    <w:rsid w:val="00DD55AA"/>
    <w:pPr>
      <w:tabs>
        <w:tab w:val="center" w:pos="4680"/>
        <w:tab w:val="right" w:pos="9360"/>
      </w:tabs>
      <w:spacing w:after="0"/>
    </w:pPr>
  </w:style>
  <w:style w:type="character" w:customStyle="1" w:styleId="HeaderChar">
    <w:name w:val="Header Char"/>
    <w:basedOn w:val="DefaultParagraphFont"/>
    <w:link w:val="Header"/>
    <w:rsid w:val="00DD55AA"/>
    <w:rPr>
      <w:rFonts w:ascii="Times New Roman" w:eastAsia="Calibri" w:hAnsi="Times New Roman" w:cs="Times New Roman"/>
      <w:color w:val="FF0000"/>
      <w:kern w:val="0"/>
      <w:sz w:val="24"/>
      <w:szCs w:val="20"/>
      <w14:ligatures w14:val="none"/>
    </w:rPr>
  </w:style>
  <w:style w:type="paragraph" w:styleId="Footer">
    <w:name w:val="footer"/>
    <w:basedOn w:val="Normal"/>
    <w:link w:val="FooterChar"/>
    <w:uiPriority w:val="99"/>
    <w:unhideWhenUsed/>
    <w:rsid w:val="00DD55AA"/>
    <w:pPr>
      <w:tabs>
        <w:tab w:val="center" w:pos="4680"/>
        <w:tab w:val="right" w:pos="9360"/>
      </w:tabs>
      <w:spacing w:after="0"/>
    </w:pPr>
  </w:style>
  <w:style w:type="character" w:customStyle="1" w:styleId="FooterChar">
    <w:name w:val="Footer Char"/>
    <w:basedOn w:val="DefaultParagraphFont"/>
    <w:link w:val="Footer"/>
    <w:uiPriority w:val="99"/>
    <w:rsid w:val="00DD55AA"/>
    <w:rPr>
      <w:rFonts w:ascii="Times New Roman" w:eastAsia="Calibri" w:hAnsi="Times New Roman" w:cs="Times New Roman"/>
      <w:color w:val="FF0000"/>
      <w:kern w:val="0"/>
      <w:sz w:val="24"/>
      <w:szCs w:val="20"/>
      <w14:ligatures w14:val="none"/>
    </w:rPr>
  </w:style>
  <w:style w:type="character" w:styleId="CommentReference">
    <w:name w:val="annotation reference"/>
    <w:basedOn w:val="DefaultParagraphFont"/>
    <w:uiPriority w:val="99"/>
    <w:semiHidden/>
    <w:unhideWhenUsed/>
    <w:rsid w:val="00DD55AA"/>
    <w:rPr>
      <w:sz w:val="16"/>
      <w:szCs w:val="16"/>
    </w:rPr>
  </w:style>
  <w:style w:type="paragraph" w:styleId="CommentText">
    <w:name w:val="annotation text"/>
    <w:basedOn w:val="Normal"/>
    <w:link w:val="CommentTextChar"/>
    <w:uiPriority w:val="99"/>
    <w:unhideWhenUsed/>
    <w:rsid w:val="00DD55AA"/>
    <w:rPr>
      <w:sz w:val="20"/>
    </w:rPr>
  </w:style>
  <w:style w:type="character" w:customStyle="1" w:styleId="CommentTextChar">
    <w:name w:val="Comment Text Char"/>
    <w:basedOn w:val="DefaultParagraphFont"/>
    <w:link w:val="CommentText"/>
    <w:uiPriority w:val="99"/>
    <w:rsid w:val="00DD55AA"/>
    <w:rPr>
      <w:rFonts w:ascii="Times New Roman" w:eastAsia="Calibri" w:hAnsi="Times New Roman" w:cs="Times New Roman"/>
      <w:color w:val="FF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55AA"/>
    <w:rPr>
      <w:b/>
      <w:bCs/>
    </w:rPr>
  </w:style>
  <w:style w:type="character" w:customStyle="1" w:styleId="CommentSubjectChar">
    <w:name w:val="Comment Subject Char"/>
    <w:basedOn w:val="CommentTextChar"/>
    <w:link w:val="CommentSubject"/>
    <w:uiPriority w:val="99"/>
    <w:semiHidden/>
    <w:rsid w:val="00DD55AA"/>
    <w:rPr>
      <w:rFonts w:ascii="Times New Roman" w:eastAsia="Calibri" w:hAnsi="Times New Roman" w:cs="Times New Roman"/>
      <w:b/>
      <w:bCs/>
      <w:color w:val="FF0000"/>
      <w:kern w:val="0"/>
      <w:sz w:val="20"/>
      <w:szCs w:val="20"/>
      <w14:ligatures w14:val="none"/>
    </w:rPr>
  </w:style>
  <w:style w:type="paragraph" w:styleId="Revision">
    <w:name w:val="Revision"/>
    <w:hidden/>
    <w:uiPriority w:val="99"/>
    <w:semiHidden/>
    <w:rsid w:val="007347B2"/>
    <w:pPr>
      <w:spacing w:after="0" w:line="240" w:lineRule="auto"/>
    </w:pPr>
    <w:rPr>
      <w:rFonts w:ascii="Times New Roman" w:eastAsia="Calibri" w:hAnsi="Times New Roman" w:cs="Times New Roman"/>
      <w:color w:val="FF0000"/>
      <w:kern w:val="0"/>
      <w:sz w:val="24"/>
      <w:szCs w:val="20"/>
      <w14:ligatures w14:val="none"/>
    </w:rPr>
  </w:style>
  <w:style w:type="character" w:styleId="Hyperlink">
    <w:name w:val="Hyperlink"/>
    <w:basedOn w:val="DefaultParagraphFont"/>
    <w:uiPriority w:val="99"/>
    <w:unhideWhenUsed/>
    <w:rsid w:val="00AB497E"/>
    <w:rPr>
      <w:color w:val="0563C1" w:themeColor="hyperlink"/>
      <w:u w:val="single"/>
    </w:rPr>
  </w:style>
  <w:style w:type="character" w:styleId="UnresolvedMention">
    <w:name w:val="Unresolved Mention"/>
    <w:basedOn w:val="DefaultParagraphFont"/>
    <w:uiPriority w:val="99"/>
    <w:semiHidden/>
    <w:unhideWhenUsed/>
    <w:rsid w:val="00AB497E"/>
    <w:rPr>
      <w:color w:val="605E5C"/>
      <w:shd w:val="clear" w:color="auto" w:fill="E1DFDD"/>
    </w:rPr>
  </w:style>
  <w:style w:type="character" w:styleId="PlaceholderText">
    <w:name w:val="Placeholder Text"/>
    <w:basedOn w:val="DefaultParagraphFont"/>
    <w:uiPriority w:val="99"/>
    <w:semiHidden/>
    <w:rsid w:val="00290A14"/>
    <w:rPr>
      <w:color w:val="666666"/>
    </w:rPr>
  </w:style>
  <w:style w:type="character" w:customStyle="1" w:styleId="Style1">
    <w:name w:val="Style1"/>
    <w:basedOn w:val="DefaultParagraphFont"/>
    <w:uiPriority w:val="1"/>
    <w:rsid w:val="00290A1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it.nc.gov/document/statewide-data-classification-and-handling-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52E1F63B4E470C92D1960785C38A29"/>
        <w:category>
          <w:name w:val="General"/>
          <w:gallery w:val="placeholder"/>
        </w:category>
        <w:types>
          <w:type w:val="bbPlcHdr"/>
        </w:types>
        <w:behaviors>
          <w:behavior w:val="content"/>
        </w:behaviors>
        <w:guid w:val="{9834C37B-EDFC-4F75-B821-16C45DAADA00}"/>
      </w:docPartPr>
      <w:docPartBody>
        <w:p w:rsidR="006B1694" w:rsidRDefault="006B1694" w:rsidP="006B1694">
          <w:pPr>
            <w:pStyle w:val="1952E1F63B4E470C92D1960785C38A29"/>
          </w:pPr>
          <w:r w:rsidRPr="00BD1568">
            <w:rPr>
              <w:rStyle w:val="PlaceholderText"/>
            </w:rPr>
            <w:t>Click or tap here to enter text.</w:t>
          </w:r>
        </w:p>
      </w:docPartBody>
    </w:docPart>
    <w:docPart>
      <w:docPartPr>
        <w:name w:val="45AC3CB4A72642D7B2648EC9772C85AF"/>
        <w:category>
          <w:name w:val="General"/>
          <w:gallery w:val="placeholder"/>
        </w:category>
        <w:types>
          <w:type w:val="bbPlcHdr"/>
        </w:types>
        <w:behaviors>
          <w:behavior w:val="content"/>
        </w:behaviors>
        <w:guid w:val="{68BDA746-2B4A-4A92-8B5B-DB1C864DCD9A}"/>
      </w:docPartPr>
      <w:docPartBody>
        <w:p w:rsidR="00AA2C74" w:rsidRDefault="00AA2C74" w:rsidP="00AA2C74">
          <w:pPr>
            <w:pStyle w:val="45AC3CB4A72642D7B2648EC9772C85AF2"/>
          </w:pPr>
          <w:r w:rsidRPr="00290A14">
            <w:rPr>
              <w:rStyle w:val="PlaceholderText"/>
              <w:highlight w:val="yellow"/>
            </w:rPr>
            <w:t>Choose an item</w:t>
          </w:r>
          <w:r w:rsidRPr="005C6F1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94"/>
    <w:rsid w:val="006B1694"/>
    <w:rsid w:val="00AA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C74"/>
    <w:rPr>
      <w:color w:val="666666"/>
    </w:rPr>
  </w:style>
  <w:style w:type="paragraph" w:customStyle="1" w:styleId="1952E1F63B4E470C92D1960785C38A29">
    <w:name w:val="1952E1F63B4E470C92D1960785C38A29"/>
    <w:rsid w:val="006B1694"/>
  </w:style>
  <w:style w:type="paragraph" w:customStyle="1" w:styleId="45AC3CB4A72642D7B2648EC9772C85AF2">
    <w:name w:val="45AC3CB4A72642D7B2648EC9772C85AF2"/>
    <w:rsid w:val="00AA2C74"/>
    <w:pPr>
      <w:spacing w:after="120" w:line="240" w:lineRule="auto"/>
    </w:pPr>
    <w:rPr>
      <w:rFonts w:ascii="Times New Roman" w:eastAsia="Calibri" w:hAnsi="Times New Roman" w:cs="Times New Roman"/>
      <w:color w:val="FF0000"/>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2648</Words>
  <Characters>15097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Melinda</dc:creator>
  <cp:keywords/>
  <dc:description/>
  <cp:lastModifiedBy>Pressley, Melissa P</cp:lastModifiedBy>
  <cp:revision>2</cp:revision>
  <dcterms:created xsi:type="dcterms:W3CDTF">2023-11-30T16:56:00Z</dcterms:created>
  <dcterms:modified xsi:type="dcterms:W3CDTF">2023-11-30T16:56:00Z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16225bad-92af-4e34-86b3-84b58a9eea4e</vt:lpwstr>
  </property>
</Properties>
</file>